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08" w:rsidRDefault="002717BA" w:rsidP="00541D08">
      <w:pPr>
        <w:tabs>
          <w:tab w:val="right" w:pos="9355"/>
        </w:tabs>
        <w:jc w:val="center"/>
        <w:rPr>
          <w:b/>
          <w:color w:val="D12C3A"/>
          <w:spacing w:val="26"/>
        </w:rPr>
      </w:pPr>
      <w:r w:rsidRPr="00541D08">
        <w:rPr>
          <w:b/>
          <w:noProof/>
          <w:color w:val="D12C3A"/>
          <w:spacing w:val="26"/>
        </w:rPr>
        <w:drawing>
          <wp:inline distT="0" distB="0" distL="0" distR="0">
            <wp:extent cx="524510" cy="35750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510" cy="357505"/>
                    </a:xfrm>
                    <a:prstGeom prst="rect">
                      <a:avLst/>
                    </a:prstGeom>
                    <a:noFill/>
                    <a:ln>
                      <a:noFill/>
                    </a:ln>
                  </pic:spPr>
                </pic:pic>
              </a:graphicData>
            </a:graphic>
          </wp:inline>
        </w:drawing>
      </w:r>
    </w:p>
    <w:p w:rsidR="00541D08" w:rsidRDefault="00541D08" w:rsidP="00541D08">
      <w:pPr>
        <w:tabs>
          <w:tab w:val="right" w:pos="9355"/>
        </w:tabs>
        <w:jc w:val="center"/>
        <w:rPr>
          <w:rFonts w:ascii="Arial" w:hAnsi="Arial" w:cs="Arial"/>
          <w:b/>
          <w:color w:val="D12C3A"/>
          <w:spacing w:val="24"/>
        </w:rPr>
      </w:pPr>
      <w:r w:rsidRPr="00704397">
        <w:rPr>
          <w:rFonts w:ascii="Arial" w:hAnsi="Arial" w:cs="Arial"/>
          <w:b/>
          <w:color w:val="D12C3A"/>
          <w:spacing w:val="24"/>
        </w:rPr>
        <w:t>Акционерное Общество</w:t>
      </w:r>
    </w:p>
    <w:p w:rsidR="00541D08" w:rsidRPr="00704397" w:rsidRDefault="00541D08" w:rsidP="00541D08">
      <w:pPr>
        <w:tabs>
          <w:tab w:val="right" w:pos="9355"/>
        </w:tabs>
        <w:jc w:val="center"/>
        <w:rPr>
          <w:rFonts w:ascii="Arial" w:hAnsi="Arial" w:cs="Arial"/>
          <w:b/>
          <w:color w:val="0022A3"/>
          <w:spacing w:val="20"/>
          <w:sz w:val="28"/>
          <w:szCs w:val="28"/>
        </w:rPr>
      </w:pPr>
      <w:r w:rsidRPr="00704397">
        <w:rPr>
          <w:rFonts w:ascii="Arial" w:hAnsi="Arial" w:cs="Arial"/>
          <w:b/>
          <w:color w:val="0022A3"/>
          <w:spacing w:val="20"/>
          <w:sz w:val="28"/>
          <w:szCs w:val="28"/>
        </w:rPr>
        <w:t>Каспийский Трубопроводный Консорциум-Р</w:t>
      </w:r>
    </w:p>
    <w:p w:rsidR="00541D08" w:rsidRPr="00F43CA2" w:rsidRDefault="00541D08" w:rsidP="00541D08">
      <w:pPr>
        <w:jc w:val="center"/>
        <w:rPr>
          <w:sz w:val="28"/>
          <w:szCs w:val="28"/>
        </w:rPr>
      </w:pPr>
    </w:p>
    <w:p w:rsidR="00541D08" w:rsidRPr="00F43CA2" w:rsidRDefault="00541D08" w:rsidP="00541D08">
      <w:pPr>
        <w:ind w:left="5954"/>
        <w:jc w:val="center"/>
        <w:rPr>
          <w:sz w:val="28"/>
          <w:szCs w:val="28"/>
        </w:rPr>
      </w:pPr>
    </w:p>
    <w:p w:rsidR="00541D08" w:rsidRDefault="00541D08" w:rsidP="00541D08">
      <w:pPr>
        <w:autoSpaceDE w:val="0"/>
        <w:autoSpaceDN w:val="0"/>
        <w:adjustRightInd w:val="0"/>
        <w:ind w:left="5954" w:right="708"/>
        <w:jc w:val="center"/>
        <w:rPr>
          <w:bCs/>
        </w:rPr>
      </w:pPr>
      <w:r>
        <w:rPr>
          <w:bCs/>
        </w:rPr>
        <w:t>«УТВЕРЖДЕНО»</w:t>
      </w:r>
    </w:p>
    <w:p w:rsidR="00541D08" w:rsidRDefault="00541D08" w:rsidP="00541D08">
      <w:pPr>
        <w:autoSpaceDE w:val="0"/>
        <w:autoSpaceDN w:val="0"/>
        <w:adjustRightInd w:val="0"/>
        <w:ind w:left="5954" w:right="708"/>
        <w:jc w:val="center"/>
        <w:rPr>
          <w:bCs/>
        </w:rPr>
      </w:pPr>
      <w:r>
        <w:rPr>
          <w:bCs/>
        </w:rPr>
        <w:t>Департамент по общим вопросам</w:t>
      </w:r>
    </w:p>
    <w:p w:rsidR="00541D08" w:rsidRPr="005F0124" w:rsidRDefault="00541D08" w:rsidP="00541D08">
      <w:pPr>
        <w:autoSpaceDE w:val="0"/>
        <w:autoSpaceDN w:val="0"/>
        <w:adjustRightInd w:val="0"/>
        <w:ind w:left="5954" w:right="708"/>
        <w:jc w:val="center"/>
        <w:rPr>
          <w:bCs/>
        </w:rPr>
      </w:pPr>
    </w:p>
    <w:p w:rsidR="00541D08" w:rsidRDefault="00541D08" w:rsidP="00541D08">
      <w:pPr>
        <w:autoSpaceDE w:val="0"/>
        <w:autoSpaceDN w:val="0"/>
        <w:adjustRightInd w:val="0"/>
        <w:ind w:left="5954" w:right="708"/>
        <w:jc w:val="center"/>
        <w:rPr>
          <w:bCs/>
        </w:rPr>
      </w:pPr>
      <w:r>
        <w:rPr>
          <w:bCs/>
        </w:rPr>
        <w:t xml:space="preserve">_______________  </w:t>
      </w:r>
      <w:r w:rsidRPr="001437D3">
        <w:rPr>
          <w:bCs/>
        </w:rPr>
        <w:t xml:space="preserve"> </w:t>
      </w:r>
      <w:proofErr w:type="spellStart"/>
      <w:r w:rsidR="00033162">
        <w:rPr>
          <w:bCs/>
        </w:rPr>
        <w:t>Х.Т</w:t>
      </w:r>
      <w:proofErr w:type="spellEnd"/>
      <w:r w:rsidR="00033162">
        <w:rPr>
          <w:bCs/>
        </w:rPr>
        <w:t xml:space="preserve">. </w:t>
      </w:r>
      <w:proofErr w:type="spellStart"/>
      <w:r w:rsidR="00033162">
        <w:rPr>
          <w:bCs/>
        </w:rPr>
        <w:t>Касымов</w:t>
      </w:r>
      <w:proofErr w:type="spellEnd"/>
    </w:p>
    <w:p w:rsidR="00541D08" w:rsidRDefault="00541D08" w:rsidP="00541D08">
      <w:pPr>
        <w:ind w:left="5954" w:right="708"/>
      </w:pPr>
    </w:p>
    <w:p w:rsidR="00541D08" w:rsidRDefault="00541D08" w:rsidP="00541D08">
      <w:pPr>
        <w:autoSpaceDE w:val="0"/>
        <w:autoSpaceDN w:val="0"/>
        <w:adjustRightInd w:val="0"/>
        <w:rPr>
          <w:b/>
          <w:bCs/>
          <w:sz w:val="32"/>
          <w:szCs w:val="32"/>
        </w:rPr>
      </w:pPr>
    </w:p>
    <w:p w:rsidR="00541D08" w:rsidRPr="00F43CA2" w:rsidRDefault="00541D08" w:rsidP="00541D08">
      <w:pPr>
        <w:jc w:val="center"/>
        <w:rPr>
          <w:sz w:val="28"/>
          <w:szCs w:val="28"/>
        </w:rPr>
      </w:pPr>
    </w:p>
    <w:p w:rsidR="00541D08" w:rsidRDefault="00541D08" w:rsidP="00541D08">
      <w:pPr>
        <w:jc w:val="center"/>
        <w:rPr>
          <w:sz w:val="28"/>
          <w:szCs w:val="28"/>
        </w:rPr>
      </w:pPr>
    </w:p>
    <w:p w:rsidR="00541D08" w:rsidRDefault="00541D08" w:rsidP="00541D08">
      <w:pPr>
        <w:jc w:val="center"/>
        <w:rPr>
          <w:sz w:val="28"/>
          <w:szCs w:val="28"/>
        </w:rPr>
      </w:pPr>
    </w:p>
    <w:p w:rsidR="00541D08" w:rsidRPr="00F43CA2" w:rsidRDefault="00541D08" w:rsidP="00541D08">
      <w:pPr>
        <w:jc w:val="center"/>
        <w:rPr>
          <w:sz w:val="28"/>
          <w:szCs w:val="28"/>
        </w:rPr>
      </w:pPr>
    </w:p>
    <w:p w:rsidR="00541D08" w:rsidRPr="00F43CA2" w:rsidRDefault="00541D08" w:rsidP="00541D08">
      <w:pPr>
        <w:jc w:val="center"/>
        <w:rPr>
          <w:b/>
          <w:sz w:val="28"/>
          <w:szCs w:val="28"/>
        </w:rPr>
      </w:pPr>
      <w:r w:rsidRPr="00F43CA2">
        <w:rPr>
          <w:b/>
          <w:sz w:val="28"/>
          <w:szCs w:val="28"/>
        </w:rPr>
        <w:t>ТЕХНИЧЕСКОЕ ЗАДАНИЕ</w:t>
      </w:r>
    </w:p>
    <w:p w:rsidR="00541D08" w:rsidRPr="00541D08" w:rsidRDefault="00033162" w:rsidP="00541D08">
      <w:pPr>
        <w:pStyle w:val="af"/>
        <w:spacing w:before="0" w:beforeAutospacing="0" w:after="0" w:afterAutospacing="0"/>
        <w:jc w:val="center"/>
        <w:rPr>
          <w:szCs w:val="18"/>
        </w:rPr>
      </w:pPr>
      <w:r>
        <w:rPr>
          <w:szCs w:val="18"/>
        </w:rPr>
        <w:t>н</w:t>
      </w:r>
      <w:r w:rsidR="002717BA">
        <w:rPr>
          <w:szCs w:val="18"/>
        </w:rPr>
        <w:t>а о</w:t>
      </w:r>
      <w:r w:rsidR="00541D08" w:rsidRPr="00541D08">
        <w:rPr>
          <w:szCs w:val="18"/>
        </w:rPr>
        <w:t xml:space="preserve">бслуживание </w:t>
      </w:r>
      <w:r w:rsidR="002717BA">
        <w:rPr>
          <w:szCs w:val="18"/>
        </w:rPr>
        <w:t>противопожарных систем офис</w:t>
      </w:r>
      <w:r w:rsidR="00544613">
        <w:rPr>
          <w:szCs w:val="18"/>
        </w:rPr>
        <w:t xml:space="preserve">а Центрального региона КТК в </w:t>
      </w:r>
      <w:r w:rsidR="00541D08" w:rsidRPr="00541D08">
        <w:rPr>
          <w:szCs w:val="18"/>
        </w:rPr>
        <w:t>г. Астрахань</w:t>
      </w:r>
      <w:bookmarkStart w:id="0" w:name="_GoBack"/>
      <w:bookmarkEnd w:id="0"/>
    </w:p>
    <w:p w:rsidR="00541D08" w:rsidRDefault="00541D08" w:rsidP="00541D08">
      <w:pPr>
        <w:jc w:val="center"/>
        <w:rPr>
          <w:sz w:val="28"/>
          <w:szCs w:val="28"/>
        </w:rPr>
      </w:pPr>
    </w:p>
    <w:p w:rsidR="00541D08" w:rsidRPr="00F43CA2" w:rsidRDefault="00541D08" w:rsidP="00541D08">
      <w:pPr>
        <w:jc w:val="center"/>
        <w:rPr>
          <w:sz w:val="28"/>
          <w:szCs w:val="28"/>
        </w:rPr>
      </w:pPr>
    </w:p>
    <w:tbl>
      <w:tblPr>
        <w:tblpPr w:leftFromText="180" w:rightFromText="180" w:bottomFromText="200" w:vertAnchor="text" w:horzAnchor="margin" w:tblpXSpec="right" w:tblpY="97"/>
        <w:tblW w:w="0" w:type="auto"/>
        <w:tblLook w:val="04A0" w:firstRow="1" w:lastRow="0" w:firstColumn="1" w:lastColumn="0" w:noHBand="0" w:noVBand="1"/>
      </w:tblPr>
      <w:tblGrid>
        <w:gridCol w:w="4018"/>
        <w:gridCol w:w="343"/>
        <w:gridCol w:w="1960"/>
      </w:tblGrid>
      <w:tr w:rsidR="00541D08" w:rsidRPr="00F37A07" w:rsidTr="00C8116C">
        <w:tc>
          <w:tcPr>
            <w:tcW w:w="6321" w:type="dxa"/>
            <w:gridSpan w:val="3"/>
            <w:vAlign w:val="center"/>
          </w:tcPr>
          <w:p w:rsidR="00541D08" w:rsidRPr="00F37A07" w:rsidRDefault="00541D08" w:rsidP="00C8116C">
            <w:r w:rsidRPr="00F37A07">
              <w:t>СОГЛАСОВАНО:</w:t>
            </w:r>
          </w:p>
        </w:tc>
      </w:tr>
      <w:tr w:rsidR="00541D08" w:rsidRPr="00F37A07" w:rsidTr="00541D08">
        <w:tc>
          <w:tcPr>
            <w:tcW w:w="4018" w:type="dxa"/>
            <w:vAlign w:val="center"/>
          </w:tcPr>
          <w:p w:rsidR="00541D08" w:rsidRPr="00F37A07" w:rsidRDefault="00541D08" w:rsidP="00C8116C"/>
        </w:tc>
        <w:tc>
          <w:tcPr>
            <w:tcW w:w="343" w:type="dxa"/>
          </w:tcPr>
          <w:p w:rsidR="00541D08" w:rsidRPr="00F37A07" w:rsidRDefault="00541D08" w:rsidP="00C8116C"/>
        </w:tc>
        <w:tc>
          <w:tcPr>
            <w:tcW w:w="1960" w:type="dxa"/>
          </w:tcPr>
          <w:p w:rsidR="00541D08" w:rsidRPr="00F37A07" w:rsidRDefault="00541D08" w:rsidP="00C8116C"/>
        </w:tc>
      </w:tr>
      <w:tr w:rsidR="00541D08" w:rsidRPr="00F37A07" w:rsidTr="00541D08">
        <w:tc>
          <w:tcPr>
            <w:tcW w:w="4018" w:type="dxa"/>
          </w:tcPr>
          <w:p w:rsidR="00541D08" w:rsidRPr="00F37A07" w:rsidRDefault="00033162" w:rsidP="00C8116C">
            <w:pPr>
              <w:ind w:right="605"/>
            </w:pPr>
            <w:r w:rsidRPr="00033162">
              <w:t>Начальник административно-транспортного управления</w:t>
            </w:r>
          </w:p>
        </w:tc>
        <w:tc>
          <w:tcPr>
            <w:tcW w:w="343" w:type="dxa"/>
          </w:tcPr>
          <w:p w:rsidR="00541D08" w:rsidRPr="00F37A07" w:rsidRDefault="00541D08" w:rsidP="00C8116C">
            <w:pPr>
              <w:ind w:right="605"/>
            </w:pPr>
          </w:p>
        </w:tc>
        <w:tc>
          <w:tcPr>
            <w:tcW w:w="1960" w:type="dxa"/>
            <w:vAlign w:val="bottom"/>
          </w:tcPr>
          <w:p w:rsidR="00541D08" w:rsidRPr="00F37A07" w:rsidRDefault="00541D08" w:rsidP="00C8116C">
            <w:pPr>
              <w:ind w:right="39"/>
              <w:jc w:val="right"/>
            </w:pPr>
            <w:r w:rsidRPr="00F37A07">
              <w:t>Д.В. Долгушин</w:t>
            </w:r>
          </w:p>
        </w:tc>
      </w:tr>
      <w:tr w:rsidR="00541D08" w:rsidRPr="00F37A07" w:rsidTr="00541D08">
        <w:tc>
          <w:tcPr>
            <w:tcW w:w="4018" w:type="dxa"/>
          </w:tcPr>
          <w:p w:rsidR="00541D08" w:rsidRDefault="00541D08" w:rsidP="00C8116C">
            <w:pPr>
              <w:spacing w:before="240"/>
            </w:pPr>
          </w:p>
          <w:p w:rsidR="00541D08" w:rsidRPr="00F37A07" w:rsidRDefault="00541D08" w:rsidP="00C8116C">
            <w:pPr>
              <w:spacing w:before="240"/>
            </w:pPr>
            <w:r>
              <w:t xml:space="preserve">Региональный менеджер ЦР                                                                           </w:t>
            </w:r>
          </w:p>
        </w:tc>
        <w:tc>
          <w:tcPr>
            <w:tcW w:w="343" w:type="dxa"/>
          </w:tcPr>
          <w:p w:rsidR="00541D08" w:rsidRPr="00F37A07" w:rsidRDefault="00541D08" w:rsidP="00C8116C">
            <w:pPr>
              <w:ind w:right="605"/>
            </w:pPr>
          </w:p>
        </w:tc>
        <w:tc>
          <w:tcPr>
            <w:tcW w:w="1960" w:type="dxa"/>
            <w:vAlign w:val="bottom"/>
          </w:tcPr>
          <w:p w:rsidR="00541D08" w:rsidRPr="00F37A07" w:rsidRDefault="00033162" w:rsidP="00033162">
            <w:pPr>
              <w:ind w:right="39"/>
              <w:jc w:val="right"/>
            </w:pPr>
            <w:proofErr w:type="spellStart"/>
            <w:r>
              <w:t>К.С</w:t>
            </w:r>
            <w:proofErr w:type="spellEnd"/>
            <w:r>
              <w:t>. Рыбак</w:t>
            </w:r>
            <w:r w:rsidR="00541D08">
              <w:t xml:space="preserve"> </w:t>
            </w:r>
          </w:p>
        </w:tc>
      </w:tr>
      <w:tr w:rsidR="00541D08" w:rsidRPr="00F37A07" w:rsidTr="00541D08">
        <w:tc>
          <w:tcPr>
            <w:tcW w:w="4018" w:type="dxa"/>
          </w:tcPr>
          <w:p w:rsidR="00541D08" w:rsidRDefault="00541D08" w:rsidP="00C8116C">
            <w:pPr>
              <w:spacing w:before="240"/>
            </w:pPr>
          </w:p>
          <w:p w:rsidR="00541D08" w:rsidRPr="00F37A07" w:rsidRDefault="00541D08" w:rsidP="00C8116C">
            <w:pPr>
              <w:spacing w:before="240"/>
            </w:pPr>
            <w:r>
              <w:t>ПОДГОТОВЛЕНО</w:t>
            </w:r>
          </w:p>
        </w:tc>
        <w:tc>
          <w:tcPr>
            <w:tcW w:w="343" w:type="dxa"/>
          </w:tcPr>
          <w:p w:rsidR="00541D08" w:rsidRPr="00F37A07" w:rsidRDefault="00541D08" w:rsidP="00C8116C">
            <w:pPr>
              <w:spacing w:before="240"/>
            </w:pPr>
          </w:p>
        </w:tc>
        <w:tc>
          <w:tcPr>
            <w:tcW w:w="1960" w:type="dxa"/>
            <w:vAlign w:val="bottom"/>
          </w:tcPr>
          <w:p w:rsidR="00541D08" w:rsidRPr="00F37A07" w:rsidRDefault="00541D08" w:rsidP="00C8116C">
            <w:pPr>
              <w:spacing w:before="240"/>
              <w:jc w:val="right"/>
            </w:pPr>
          </w:p>
        </w:tc>
      </w:tr>
      <w:tr w:rsidR="00541D08" w:rsidRPr="00F37A07" w:rsidTr="00541D08">
        <w:tc>
          <w:tcPr>
            <w:tcW w:w="4018" w:type="dxa"/>
          </w:tcPr>
          <w:p w:rsidR="00541D08" w:rsidRPr="00F37A07" w:rsidRDefault="00033162" w:rsidP="00033162">
            <w:pPr>
              <w:spacing w:before="240"/>
            </w:pPr>
            <w:r w:rsidRPr="00033162">
              <w:t xml:space="preserve">Начальник административно-хозяйственной службы по </w:t>
            </w:r>
            <w:proofErr w:type="spellStart"/>
            <w:r w:rsidRPr="00033162">
              <w:t>Ц</w:t>
            </w:r>
            <w:r>
              <w:t>Р</w:t>
            </w:r>
            <w:proofErr w:type="spellEnd"/>
          </w:p>
        </w:tc>
        <w:tc>
          <w:tcPr>
            <w:tcW w:w="343" w:type="dxa"/>
          </w:tcPr>
          <w:p w:rsidR="00541D08" w:rsidRPr="00F37A07" w:rsidRDefault="00541D08" w:rsidP="00C8116C">
            <w:pPr>
              <w:spacing w:before="240"/>
            </w:pPr>
          </w:p>
        </w:tc>
        <w:tc>
          <w:tcPr>
            <w:tcW w:w="1960" w:type="dxa"/>
            <w:vAlign w:val="bottom"/>
          </w:tcPr>
          <w:p w:rsidR="00541D08" w:rsidRPr="00F37A07" w:rsidRDefault="00541D08" w:rsidP="00C8116C">
            <w:pPr>
              <w:spacing w:before="240"/>
              <w:jc w:val="right"/>
            </w:pPr>
            <w:r w:rsidRPr="00F37A07">
              <w:t>В.А. Карданов</w:t>
            </w:r>
          </w:p>
        </w:tc>
      </w:tr>
    </w:tbl>
    <w:p w:rsidR="00541D08" w:rsidRPr="00541D08" w:rsidRDefault="00541D08" w:rsidP="00541D08">
      <w:pPr>
        <w:rPr>
          <w:b/>
          <w:sz w:val="28"/>
          <w:szCs w:val="32"/>
        </w:rPr>
      </w:pPr>
    </w:p>
    <w:p w:rsidR="00541D08" w:rsidRPr="00541D08" w:rsidRDefault="00541D08" w:rsidP="00541D08">
      <w:pPr>
        <w:rPr>
          <w:b/>
          <w:sz w:val="28"/>
          <w:szCs w:val="32"/>
        </w:rPr>
      </w:pPr>
    </w:p>
    <w:p w:rsidR="00541D08" w:rsidRPr="00541D08" w:rsidRDefault="00541D08" w:rsidP="00541D08">
      <w:pPr>
        <w:rPr>
          <w:b/>
          <w:sz w:val="28"/>
          <w:szCs w:val="32"/>
        </w:rPr>
      </w:pPr>
    </w:p>
    <w:p w:rsidR="00541D08" w:rsidRPr="00541D08" w:rsidRDefault="00541D08" w:rsidP="00541D08">
      <w:pPr>
        <w:rPr>
          <w:b/>
          <w:sz w:val="28"/>
          <w:szCs w:val="32"/>
        </w:rPr>
      </w:pPr>
    </w:p>
    <w:p w:rsidR="00541D08" w:rsidRPr="00541D08" w:rsidRDefault="00541D08" w:rsidP="00541D08">
      <w:pPr>
        <w:rPr>
          <w:b/>
          <w:sz w:val="28"/>
          <w:szCs w:val="32"/>
        </w:rPr>
      </w:pPr>
    </w:p>
    <w:p w:rsidR="00541D08" w:rsidRPr="00541D08" w:rsidRDefault="00541D08" w:rsidP="00541D08">
      <w:pPr>
        <w:rPr>
          <w:b/>
          <w:sz w:val="28"/>
          <w:szCs w:val="32"/>
        </w:rPr>
      </w:pPr>
    </w:p>
    <w:p w:rsidR="00541D08" w:rsidRPr="00541D08" w:rsidRDefault="00541D08" w:rsidP="00541D08">
      <w:pPr>
        <w:rPr>
          <w:b/>
          <w:sz w:val="28"/>
          <w:szCs w:val="32"/>
        </w:rPr>
      </w:pPr>
    </w:p>
    <w:p w:rsidR="00541D08" w:rsidRPr="00541D08" w:rsidRDefault="00541D08" w:rsidP="00541D08">
      <w:pPr>
        <w:rPr>
          <w:b/>
          <w:sz w:val="28"/>
          <w:szCs w:val="32"/>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sz w:val="28"/>
        </w:rPr>
      </w:pPr>
    </w:p>
    <w:p w:rsidR="00541D08" w:rsidRDefault="00541D08" w:rsidP="00541D08">
      <w:pPr>
        <w:jc w:val="center"/>
        <w:rPr>
          <w:b/>
          <w:bCs/>
        </w:rPr>
      </w:pPr>
      <w:r w:rsidRPr="00F43CA2">
        <w:rPr>
          <w:b/>
          <w:sz w:val="28"/>
        </w:rPr>
        <w:t>20</w:t>
      </w:r>
      <w:r>
        <w:rPr>
          <w:b/>
          <w:sz w:val="28"/>
        </w:rPr>
        <w:t>2</w:t>
      </w:r>
      <w:r w:rsidR="00033162">
        <w:rPr>
          <w:b/>
          <w:sz w:val="28"/>
        </w:rPr>
        <w:t>3</w:t>
      </w:r>
      <w:r w:rsidRPr="00F43CA2">
        <w:rPr>
          <w:b/>
          <w:sz w:val="28"/>
        </w:rPr>
        <w:t xml:space="preserve"> г.</w:t>
      </w:r>
    </w:p>
    <w:p w:rsidR="001B1FF2" w:rsidRPr="005A6CB0" w:rsidRDefault="002717BA" w:rsidP="0054209C">
      <w:pPr>
        <w:pStyle w:val="Heading112"/>
      </w:pPr>
      <w:r>
        <w:br w:type="page"/>
      </w:r>
      <w:r w:rsidR="00ED1B73" w:rsidRPr="005A6CB0">
        <w:lastRenderedPageBreak/>
        <w:t>Общие сведения</w:t>
      </w:r>
    </w:p>
    <w:p w:rsidR="002D3820" w:rsidRPr="009D5278" w:rsidRDefault="002D3820" w:rsidP="00932CDC">
      <w:pPr>
        <w:pStyle w:val="affffff5"/>
      </w:pPr>
      <w:r w:rsidRPr="009D5278">
        <w:t xml:space="preserve">Каспийский трубопроводный консорциум (КТК) – крупнейший международный </w:t>
      </w:r>
      <w:proofErr w:type="spellStart"/>
      <w:r w:rsidRPr="009D5278">
        <w:t>нефтетранспортный</w:t>
      </w:r>
      <w:proofErr w:type="spellEnd"/>
      <w:r w:rsidRPr="009D5278">
        <w:t xml:space="preserve"> проект с участием России, Казахстана, а также ведущих мировых добывающих компаний, созданный для строительства и эксплуатации магистрального трубопровода протяженностью более 1,5 тыс. км. Магистральный нефтепровод КТК проходит по </w:t>
      </w:r>
      <w:proofErr w:type="spellStart"/>
      <w:r w:rsidRPr="009D5278">
        <w:t>Атырауской</w:t>
      </w:r>
      <w:proofErr w:type="spellEnd"/>
      <w:r w:rsidRPr="009D5278">
        <w:t xml:space="preserve"> области Республики Казахстан и по территории Юга РФ: Астраханской области, Республике Калмыкия, Ставропольскому и Краснодарскому краям (</w:t>
      </w:r>
      <w:r w:rsidRPr="0012463F">
        <w:t>http://www.cpc.ru</w:t>
      </w:r>
      <w:r w:rsidRPr="009D5278">
        <w:t>).</w:t>
      </w:r>
      <w:r>
        <w:t xml:space="preserve"> В г. Астрахани располагается офис Центрального региона КТК – современное отдельно стоящее четырехэтажное здание с </w:t>
      </w:r>
      <w:r w:rsidR="0054209C">
        <w:t>дворовой</w:t>
      </w:r>
      <w:r>
        <w:t xml:space="preserve"> территорией</w:t>
      </w:r>
      <w:r w:rsidR="00EF3A3F">
        <w:t>.</w:t>
      </w:r>
      <w:r>
        <w:t xml:space="preserve"> </w:t>
      </w:r>
    </w:p>
    <w:p w:rsidR="002D3820" w:rsidRPr="005A6CB0" w:rsidRDefault="002D3820" w:rsidP="0054209C">
      <w:pPr>
        <w:pStyle w:val="Heading112"/>
      </w:pPr>
      <w:r w:rsidRPr="005A6CB0">
        <w:t>Цель тендера</w:t>
      </w:r>
    </w:p>
    <w:p w:rsidR="002D3820" w:rsidRPr="009D5278" w:rsidRDefault="002D3820" w:rsidP="00932CDC">
      <w:pPr>
        <w:pStyle w:val="affffff5"/>
      </w:pPr>
      <w:r w:rsidRPr="009D5278">
        <w:t xml:space="preserve">Целью данного тендера является – предоставление услуг по техническому обслуживанию </w:t>
      </w:r>
      <w:r>
        <w:t>автоматической системы пожарной сигнализации и оповещения о пожаре</w:t>
      </w:r>
      <w:r w:rsidR="00932CDC">
        <w:t xml:space="preserve">, системы </w:t>
      </w:r>
      <w:proofErr w:type="spellStart"/>
      <w:r w:rsidR="00932CDC">
        <w:t>дымоудаления</w:t>
      </w:r>
      <w:proofErr w:type="spellEnd"/>
      <w:r w:rsidR="00932CDC">
        <w:t xml:space="preserve">, системы газового пожаротушения серверной в </w:t>
      </w:r>
      <w:r>
        <w:t>офисно</w:t>
      </w:r>
      <w:r w:rsidR="00932CDC">
        <w:t>м</w:t>
      </w:r>
      <w:r>
        <w:t xml:space="preserve"> здани</w:t>
      </w:r>
      <w:r w:rsidR="00932CDC">
        <w:t>и</w:t>
      </w:r>
      <w:r w:rsidRPr="002D3820">
        <w:t xml:space="preserve"> </w:t>
      </w:r>
      <w:r>
        <w:t>по адресу г. Астрахань, ул. Куйбышева, 62.</w:t>
      </w:r>
    </w:p>
    <w:p w:rsidR="00ED1B73" w:rsidRPr="00541D08" w:rsidRDefault="00ED1B73" w:rsidP="0054209C">
      <w:pPr>
        <w:pStyle w:val="Heading112"/>
      </w:pPr>
      <w:r w:rsidRPr="00541D08">
        <w:t>Объект</w:t>
      </w:r>
      <w:r w:rsidR="001901F6" w:rsidRPr="00541D08">
        <w:t xml:space="preserve">ы </w:t>
      </w:r>
      <w:r w:rsidRPr="00541D08">
        <w:t>технического обслуживания</w:t>
      </w:r>
    </w:p>
    <w:p w:rsidR="001C031B" w:rsidRPr="00541D08" w:rsidRDefault="00A84B6B" w:rsidP="001901F6">
      <w:pPr>
        <w:ind w:firstLine="709"/>
        <w:jc w:val="both"/>
      </w:pPr>
      <w:r w:rsidRPr="00541D08">
        <w:t>Объект</w:t>
      </w:r>
      <w:r w:rsidR="001901F6" w:rsidRPr="00541D08">
        <w:t xml:space="preserve">ами технического </w:t>
      </w:r>
      <w:r w:rsidR="00C94D22" w:rsidRPr="00541D08">
        <w:t xml:space="preserve">обслуживания </w:t>
      </w:r>
      <w:r w:rsidR="00C94D22">
        <w:t xml:space="preserve">в здании офиса ЦР </w:t>
      </w:r>
      <w:r w:rsidR="00C94D22" w:rsidRPr="00541D08">
        <w:t xml:space="preserve">«КТК-Р» по адресу: г. Астрахань, ул. Куйбышева, 62 </w:t>
      </w:r>
      <w:r w:rsidR="001901F6" w:rsidRPr="00541D08">
        <w:t>являю</w:t>
      </w:r>
      <w:r w:rsidRPr="00541D08">
        <w:t>тся</w:t>
      </w:r>
      <w:r w:rsidR="001C031B" w:rsidRPr="00541D08">
        <w:t>:</w:t>
      </w:r>
    </w:p>
    <w:p w:rsidR="001C031B" w:rsidRDefault="00033162" w:rsidP="001901F6">
      <w:pPr>
        <w:ind w:firstLine="709"/>
        <w:jc w:val="both"/>
      </w:pPr>
      <w:r>
        <w:t>1</w:t>
      </w:r>
      <w:r w:rsidR="00C94D22">
        <w:t>. А</w:t>
      </w:r>
      <w:r w:rsidR="001C031B" w:rsidRPr="00541D08">
        <w:t xml:space="preserve">втоматическая система пожарной сигнализации и оповещения о пожаре, система </w:t>
      </w:r>
      <w:proofErr w:type="spellStart"/>
      <w:r w:rsidR="001C031B" w:rsidRPr="00541D08">
        <w:t>дымоудаления</w:t>
      </w:r>
      <w:proofErr w:type="spellEnd"/>
      <w:r w:rsidR="001C031B" w:rsidRPr="00541D08">
        <w:t xml:space="preserve">. </w:t>
      </w:r>
    </w:p>
    <w:p w:rsidR="00932CDC" w:rsidRPr="00541D08" w:rsidRDefault="00932CDC" w:rsidP="001901F6">
      <w:pPr>
        <w:ind w:firstLine="709"/>
        <w:jc w:val="both"/>
      </w:pPr>
      <w:r>
        <w:t>2. Система газового пожаротушения в помещении серверной.</w:t>
      </w:r>
    </w:p>
    <w:p w:rsidR="00C94D22" w:rsidRPr="00541D08" w:rsidRDefault="00C94D22" w:rsidP="00C94D22">
      <w:pPr>
        <w:ind w:firstLine="709"/>
        <w:jc w:val="both"/>
      </w:pPr>
      <w:proofErr w:type="gramStart"/>
      <w:r w:rsidRPr="00541D08">
        <w:t>О</w:t>
      </w:r>
      <w:r>
        <w:t>борудование</w:t>
      </w:r>
      <w:proofErr w:type="gramEnd"/>
      <w:r>
        <w:t xml:space="preserve"> подлежащее </w:t>
      </w:r>
      <w:r w:rsidRPr="00541D08">
        <w:t xml:space="preserve">техническому обслуживанию </w:t>
      </w:r>
      <w:r>
        <w:t>перечислено в</w:t>
      </w:r>
      <w:r w:rsidRPr="00541D08">
        <w:t xml:space="preserve"> </w:t>
      </w:r>
      <w:r>
        <w:t xml:space="preserve">таблицах </w:t>
      </w:r>
      <w:r w:rsidRPr="00541D08">
        <w:t>«Ведомость оборудования» (</w:t>
      </w:r>
      <w:r w:rsidR="0012463F">
        <w:t>пункт</w:t>
      </w:r>
      <w:r>
        <w:t xml:space="preserve"> </w:t>
      </w:r>
      <w:r w:rsidR="00932CDC">
        <w:t>8</w:t>
      </w:r>
      <w:r w:rsidRPr="00541D08">
        <w:t xml:space="preserve"> данного технического задания).</w:t>
      </w:r>
    </w:p>
    <w:p w:rsidR="00B6225A" w:rsidRPr="0012463F" w:rsidRDefault="00B6225A" w:rsidP="0054209C">
      <w:pPr>
        <w:pStyle w:val="Heading112"/>
      </w:pPr>
      <w:r w:rsidRPr="0012463F">
        <w:t xml:space="preserve">Виды и </w:t>
      </w:r>
      <w:r w:rsidRPr="0054209C">
        <w:t>объемы</w:t>
      </w:r>
      <w:r w:rsidRPr="0012463F">
        <w:t xml:space="preserve"> оказываемых услуг</w:t>
      </w:r>
    </w:p>
    <w:p w:rsidR="00AA4CC1" w:rsidRDefault="00AA4CC1" w:rsidP="00932CDC">
      <w:pPr>
        <w:pStyle w:val="affffff5"/>
      </w:pPr>
    </w:p>
    <w:p w:rsidR="00C90CE8" w:rsidRPr="0012463F" w:rsidRDefault="00C90CE8" w:rsidP="00D12244">
      <w:pPr>
        <w:pStyle w:val="31"/>
        <w:tabs>
          <w:tab w:val="clear" w:pos="426"/>
          <w:tab w:val="left" w:pos="1701"/>
        </w:tabs>
      </w:pPr>
      <w:r w:rsidRPr="0012463F">
        <w:t>Техническое обслуживание противо</w:t>
      </w:r>
      <w:r w:rsidR="001C031B" w:rsidRPr="0012463F">
        <w:t>пожарн</w:t>
      </w:r>
      <w:r w:rsidRPr="0012463F">
        <w:t>ых систем</w:t>
      </w:r>
    </w:p>
    <w:p w:rsidR="00C90CE8" w:rsidRDefault="0054209C" w:rsidP="00932CDC">
      <w:pPr>
        <w:pStyle w:val="affffff5"/>
      </w:pPr>
      <w:r w:rsidRPr="0054209C">
        <w:t xml:space="preserve">Для обеспечения безаварийной </w:t>
      </w:r>
      <w:r>
        <w:t xml:space="preserve">постоянной </w:t>
      </w:r>
      <w:r w:rsidRPr="0054209C">
        <w:t xml:space="preserve">эксплуатации </w:t>
      </w:r>
      <w:r>
        <w:t xml:space="preserve">противопожарных систем офиса </w:t>
      </w:r>
      <w:r w:rsidRPr="0054209C">
        <w:t>предусматриваются следующие услуги по техническому обслуживанию:</w:t>
      </w:r>
      <w:r>
        <w:t xml:space="preserve"> </w:t>
      </w:r>
    </w:p>
    <w:p w:rsidR="00C90CE8" w:rsidRPr="00D5425A" w:rsidRDefault="0054209C" w:rsidP="00932CDC">
      <w:pPr>
        <w:pStyle w:val="a1"/>
      </w:pPr>
      <w:r w:rsidRPr="00D5425A">
        <w:t xml:space="preserve">внешний </w:t>
      </w:r>
      <w:r w:rsidR="00C90CE8" w:rsidRPr="00D5425A">
        <w:t>осмотр составных час</w:t>
      </w:r>
      <w:r w:rsidR="00C90CE8">
        <w:t xml:space="preserve">тей системы (приемно-контрольных </w:t>
      </w:r>
      <w:r w:rsidR="00C90CE8" w:rsidRPr="00D5425A">
        <w:t>приборов, усилителей, коммутаторов, шлейфов сигнализации,</w:t>
      </w:r>
      <w:r w:rsidR="00C90CE8">
        <w:t xml:space="preserve"> </w:t>
      </w:r>
      <w:proofErr w:type="spellStart"/>
      <w:r w:rsidR="00C90CE8" w:rsidRPr="00D5425A">
        <w:t>извещателей</w:t>
      </w:r>
      <w:proofErr w:type="spellEnd"/>
      <w:r w:rsidR="00C90CE8" w:rsidRPr="00D5425A">
        <w:t xml:space="preserve">, </w:t>
      </w:r>
      <w:proofErr w:type="spellStart"/>
      <w:r w:rsidR="00C90CE8" w:rsidRPr="00D5425A">
        <w:t>оповещателей</w:t>
      </w:r>
      <w:proofErr w:type="spellEnd"/>
      <w:r w:rsidR="00C90CE8" w:rsidRPr="00D5425A">
        <w:t xml:space="preserve"> т.п.) на отсутствие повреждений,</w:t>
      </w:r>
      <w:r w:rsidR="00C90CE8">
        <w:t xml:space="preserve"> </w:t>
      </w:r>
      <w:r w:rsidR="00C90CE8" w:rsidRPr="00D5425A">
        <w:t xml:space="preserve">коррозии, грязи, прочности креплений, наличие пломб. </w:t>
      </w:r>
    </w:p>
    <w:p w:rsidR="00C90CE8" w:rsidRPr="00D5425A" w:rsidRDefault="0054209C" w:rsidP="00932CDC">
      <w:pPr>
        <w:pStyle w:val="a1"/>
      </w:pPr>
      <w:r w:rsidRPr="00D5425A">
        <w:t xml:space="preserve">проверка </w:t>
      </w:r>
      <w:r w:rsidR="00C90CE8" w:rsidRPr="00D5425A">
        <w:t>работоспособности оконечных устройств сигнализации, проверка исправности световой индикации, положения</w:t>
      </w:r>
      <w:r w:rsidR="00C90CE8">
        <w:t xml:space="preserve"> </w:t>
      </w:r>
      <w:r w:rsidR="00C90CE8" w:rsidRPr="00D5425A">
        <w:t>переключателей.</w:t>
      </w:r>
    </w:p>
    <w:p w:rsidR="00C90CE8" w:rsidRPr="0012463F" w:rsidRDefault="0054209C" w:rsidP="00932CDC">
      <w:pPr>
        <w:pStyle w:val="a1"/>
      </w:pPr>
      <w:r w:rsidRPr="0012463F">
        <w:t xml:space="preserve">проверка </w:t>
      </w:r>
      <w:r w:rsidR="00C90CE8" w:rsidRPr="0012463F">
        <w:t>перехода электроснабжения системы с основного ~220В на резервированное электроснабжение 12В (и обратно с 12В на ~220В) всех источников электроснабжения (ИБП, РИП-12, РИП-24);</w:t>
      </w:r>
    </w:p>
    <w:p w:rsidR="00C90CE8" w:rsidRPr="0012463F" w:rsidRDefault="0054209C" w:rsidP="00932CDC">
      <w:pPr>
        <w:pStyle w:val="a1"/>
      </w:pPr>
      <w:r w:rsidRPr="0012463F">
        <w:t xml:space="preserve">проверка </w:t>
      </w:r>
      <w:r w:rsidR="00C90CE8" w:rsidRPr="0012463F">
        <w:t>Автоматизированного Рабочего Места (Персонального компьютера в комплекте с периферийными устройствами), ПО «Орион-Про», ПО «Оперативная задача»;</w:t>
      </w:r>
    </w:p>
    <w:p w:rsidR="00C90CE8" w:rsidRPr="0012463F" w:rsidRDefault="0054209C" w:rsidP="00932CDC">
      <w:pPr>
        <w:pStyle w:val="a1"/>
      </w:pPr>
      <w:r w:rsidRPr="0012463F">
        <w:t xml:space="preserve">замер </w:t>
      </w:r>
      <w:r w:rsidR="00C90CE8" w:rsidRPr="0012463F">
        <w:t>ёмкости АКБ, проверка работоспособности под нагрузкой;</w:t>
      </w:r>
    </w:p>
    <w:p w:rsidR="00C90CE8" w:rsidRPr="00D5425A" w:rsidRDefault="0054209C" w:rsidP="00932CDC">
      <w:pPr>
        <w:pStyle w:val="a1"/>
      </w:pPr>
      <w:r w:rsidRPr="00D5425A">
        <w:t xml:space="preserve">замена </w:t>
      </w:r>
      <w:r w:rsidR="00C90CE8" w:rsidRPr="00D5425A">
        <w:t>аккумуляторных батарей резервных источников питания.</w:t>
      </w:r>
    </w:p>
    <w:p w:rsidR="00C90CE8" w:rsidRPr="0012463F" w:rsidRDefault="0054209C" w:rsidP="00932CDC">
      <w:pPr>
        <w:pStyle w:val="a1"/>
      </w:pPr>
      <w:r w:rsidRPr="0012463F">
        <w:t xml:space="preserve">проверка </w:t>
      </w:r>
      <w:r w:rsidR="00C90CE8" w:rsidRPr="0012463F">
        <w:t>выдачи тревожных сигналов от приборов и датчиков на пульт приёмно-контрольный и АРМ «Орион-Про», контроль работоспособности;</w:t>
      </w:r>
    </w:p>
    <w:p w:rsidR="00C90CE8" w:rsidRPr="0012463F" w:rsidRDefault="0054209C" w:rsidP="00932CDC">
      <w:pPr>
        <w:pStyle w:val="a1"/>
      </w:pPr>
      <w:r w:rsidRPr="0012463F">
        <w:t xml:space="preserve">проверка </w:t>
      </w:r>
      <w:r w:rsidR="00C90CE8" w:rsidRPr="0012463F">
        <w:t>прохождения команд управления с АРМ «Орион-Про», ПО «Оперативная задача» (взятие/снятие/тревога/неисправность и др.) на приборы и датчики и наоборот;</w:t>
      </w:r>
    </w:p>
    <w:p w:rsidR="00C90CE8" w:rsidRPr="0012463F" w:rsidRDefault="0054209C" w:rsidP="00932CDC">
      <w:pPr>
        <w:pStyle w:val="a1"/>
      </w:pPr>
      <w:r w:rsidRPr="0012463F">
        <w:t xml:space="preserve">контроль </w:t>
      </w:r>
      <w:r w:rsidR="00C90CE8" w:rsidRPr="0012463F">
        <w:t>основных рабочих параметров (наличие тревог, аварий, неисправностей, предупреждений и т.д.);</w:t>
      </w:r>
    </w:p>
    <w:p w:rsidR="00C90CE8" w:rsidRPr="0012463F" w:rsidRDefault="0054209C" w:rsidP="00932CDC">
      <w:pPr>
        <w:pStyle w:val="a1"/>
      </w:pPr>
      <w:r w:rsidRPr="0012463F">
        <w:t xml:space="preserve">очистка </w:t>
      </w:r>
      <w:r w:rsidR="00C90CE8" w:rsidRPr="0012463F">
        <w:t>лога событий в базе данных;</w:t>
      </w:r>
    </w:p>
    <w:p w:rsidR="00C90CE8" w:rsidRPr="00D5425A" w:rsidRDefault="0054209C" w:rsidP="00932CDC">
      <w:pPr>
        <w:pStyle w:val="a1"/>
      </w:pPr>
      <w:r w:rsidRPr="00D5425A">
        <w:lastRenderedPageBreak/>
        <w:t xml:space="preserve">проверка </w:t>
      </w:r>
      <w:r w:rsidR="00C90CE8" w:rsidRPr="00D5425A">
        <w:t>работоспособности системы в ручном (местном,</w:t>
      </w:r>
      <w:r w:rsidR="00C90CE8">
        <w:t xml:space="preserve"> дистанционном) и </w:t>
      </w:r>
      <w:r w:rsidR="00C90CE8" w:rsidRPr="00D5425A">
        <w:t>автоматическом режимах.</w:t>
      </w:r>
    </w:p>
    <w:p w:rsidR="00C90CE8" w:rsidRPr="0012463F" w:rsidRDefault="0054209C" w:rsidP="00932CDC">
      <w:pPr>
        <w:pStyle w:val="a1"/>
      </w:pPr>
      <w:r w:rsidRPr="0012463F">
        <w:t xml:space="preserve">проверка </w:t>
      </w:r>
      <w:r w:rsidR="00C90CE8" w:rsidRPr="0012463F">
        <w:t>функционирования системы пожарной сигнализации в комплексе;</w:t>
      </w:r>
    </w:p>
    <w:p w:rsidR="00C90CE8" w:rsidRPr="0012463F" w:rsidRDefault="0054209C" w:rsidP="00932CDC">
      <w:pPr>
        <w:pStyle w:val="a1"/>
      </w:pPr>
      <w:r w:rsidRPr="0012463F">
        <w:t xml:space="preserve">проверка </w:t>
      </w:r>
      <w:r w:rsidR="00C90CE8" w:rsidRPr="0012463F">
        <w:t>функционирования системы оповещения о пожаре в комплексе;</w:t>
      </w:r>
    </w:p>
    <w:p w:rsidR="00C90CE8" w:rsidRPr="0012463F" w:rsidRDefault="0054209C" w:rsidP="00932CDC">
      <w:pPr>
        <w:pStyle w:val="a1"/>
      </w:pPr>
      <w:r w:rsidRPr="0012463F">
        <w:t xml:space="preserve">проверка </w:t>
      </w:r>
      <w:r w:rsidR="00C90CE8" w:rsidRPr="0012463F">
        <w:t xml:space="preserve">функционирования системы </w:t>
      </w:r>
      <w:proofErr w:type="spellStart"/>
      <w:r w:rsidR="00C90CE8" w:rsidRPr="0012463F">
        <w:t>дымоудаления</w:t>
      </w:r>
      <w:proofErr w:type="spellEnd"/>
      <w:r w:rsidR="00C90CE8" w:rsidRPr="0012463F">
        <w:t xml:space="preserve"> в комплексе;</w:t>
      </w:r>
    </w:p>
    <w:p w:rsidR="00C90CE8" w:rsidRPr="0012463F" w:rsidRDefault="0054209C" w:rsidP="00932CDC">
      <w:pPr>
        <w:pStyle w:val="a1"/>
      </w:pPr>
      <w:r w:rsidRPr="0012463F">
        <w:t xml:space="preserve">проверка </w:t>
      </w:r>
      <w:r w:rsidR="00C90CE8" w:rsidRPr="0012463F">
        <w:t>работоспособности табло «Выход» от основных и резервированных источников электроснабжения или встроенных АКБ;</w:t>
      </w:r>
    </w:p>
    <w:p w:rsidR="00C90CE8" w:rsidRPr="0012463F" w:rsidRDefault="0054209C" w:rsidP="00932CDC">
      <w:pPr>
        <w:pStyle w:val="a1"/>
      </w:pPr>
      <w:r w:rsidRPr="0012463F">
        <w:t xml:space="preserve">проверка </w:t>
      </w:r>
      <w:r w:rsidR="00C90CE8" w:rsidRPr="0012463F">
        <w:t>работоспособности аварийных светильников от основных и резервированных источников электроснабжения или встроенных АКБ.</w:t>
      </w:r>
    </w:p>
    <w:p w:rsidR="00C90CE8" w:rsidRPr="00C90CE8" w:rsidRDefault="0054209C" w:rsidP="00932CDC">
      <w:pPr>
        <w:pStyle w:val="a1"/>
      </w:pPr>
      <w:r w:rsidRPr="0012463F">
        <w:t xml:space="preserve">очистка </w:t>
      </w:r>
      <w:r w:rsidR="00C90CE8" w:rsidRPr="0012463F">
        <w:t xml:space="preserve">оборудования системы, пультов, блоков и датчиков от пыли и загрязнений, </w:t>
      </w:r>
    </w:p>
    <w:p w:rsidR="00C90CE8" w:rsidRPr="00D5425A" w:rsidRDefault="0054209C" w:rsidP="00932CDC">
      <w:pPr>
        <w:pStyle w:val="a1"/>
      </w:pPr>
      <w:r w:rsidRPr="00D5425A">
        <w:t xml:space="preserve">удаление </w:t>
      </w:r>
      <w:r w:rsidR="00C90CE8" w:rsidRPr="00D5425A">
        <w:t>пыли и загрязнений с поверхностей устройств, из шкафов,</w:t>
      </w:r>
      <w:r w:rsidR="00C90CE8">
        <w:t xml:space="preserve"> </w:t>
      </w:r>
      <w:r w:rsidR="00C90CE8" w:rsidRPr="00D5425A">
        <w:t xml:space="preserve">чистка </w:t>
      </w:r>
      <w:proofErr w:type="spellStart"/>
      <w:r w:rsidR="00C90CE8" w:rsidRPr="00D5425A">
        <w:t>куллеров</w:t>
      </w:r>
      <w:proofErr w:type="spellEnd"/>
      <w:r w:rsidR="00C90CE8" w:rsidRPr="00D5425A">
        <w:t>.</w:t>
      </w:r>
    </w:p>
    <w:p w:rsidR="00C90CE8" w:rsidRPr="00B065B6" w:rsidRDefault="0054209C" w:rsidP="00932CDC">
      <w:pPr>
        <w:pStyle w:val="a1"/>
      </w:pPr>
      <w:r w:rsidRPr="00D5425A">
        <w:t xml:space="preserve">устранение </w:t>
      </w:r>
      <w:r w:rsidR="00C90CE8" w:rsidRPr="00D5425A">
        <w:t>неисправностей.</w:t>
      </w:r>
    </w:p>
    <w:p w:rsidR="00932CDC" w:rsidRDefault="00932CDC" w:rsidP="00D12244">
      <w:pPr>
        <w:pStyle w:val="31"/>
        <w:tabs>
          <w:tab w:val="clear" w:pos="426"/>
          <w:tab w:val="left" w:pos="1701"/>
        </w:tabs>
      </w:pPr>
      <w:r>
        <w:t xml:space="preserve">Техническое обслуживание </w:t>
      </w:r>
      <w:r w:rsidRPr="0012463F">
        <w:t>систем</w:t>
      </w:r>
      <w:r>
        <w:t>ы газового пожаротушения</w:t>
      </w:r>
    </w:p>
    <w:p w:rsidR="00932CDC" w:rsidRPr="00972233" w:rsidRDefault="00932CDC" w:rsidP="00932CDC">
      <w:pPr>
        <w:pStyle w:val="a1"/>
      </w:pPr>
      <w:r w:rsidRPr="00972233">
        <w:t>внешний осмотр составных частей системы (</w:t>
      </w:r>
      <w:proofErr w:type="spellStart"/>
      <w:r w:rsidRPr="00972233">
        <w:t>извещателей</w:t>
      </w:r>
      <w:proofErr w:type="spellEnd"/>
      <w:r w:rsidRPr="00972233">
        <w:t xml:space="preserve">, приемно-контрольных приборов, </w:t>
      </w:r>
      <w:proofErr w:type="spellStart"/>
      <w:r w:rsidRPr="00972233">
        <w:t>оповещателей</w:t>
      </w:r>
      <w:proofErr w:type="spellEnd"/>
      <w:r w:rsidRPr="00972233">
        <w:t xml:space="preserve"> т.п.) на отсутствие повреждений, коррозии, грязи, прочности креплений, наличие пломб. </w:t>
      </w:r>
    </w:p>
    <w:p w:rsidR="00932CDC" w:rsidRPr="00972233" w:rsidRDefault="00932CDC" w:rsidP="00932CDC">
      <w:pPr>
        <w:pStyle w:val="a1"/>
      </w:pPr>
      <w:r w:rsidRPr="00972233">
        <w:t xml:space="preserve">контроль рабочего положения запорной арматуры, давления в побудительной сети и пусковых баллонах </w:t>
      </w:r>
    </w:p>
    <w:p w:rsidR="00932CDC" w:rsidRPr="00972233" w:rsidRDefault="00932CDC" w:rsidP="00932CDC">
      <w:pPr>
        <w:pStyle w:val="a1"/>
      </w:pPr>
      <w:r w:rsidRPr="00972233">
        <w:t xml:space="preserve">контроль основного и резервного источников питания, проверка автоматического переключения питания с рабочего ввода на резервный </w:t>
      </w:r>
    </w:p>
    <w:p w:rsidR="00932CDC" w:rsidRPr="00972233" w:rsidRDefault="00932CDC" w:rsidP="00932CDC">
      <w:pPr>
        <w:pStyle w:val="a1"/>
      </w:pPr>
      <w:r w:rsidRPr="00972233">
        <w:t>контроль количества огнетушащего вещества и давления газа-вытеснителя.</w:t>
      </w:r>
    </w:p>
    <w:p w:rsidR="00932CDC" w:rsidRPr="00972233" w:rsidRDefault="00932CDC" w:rsidP="00932CDC">
      <w:pPr>
        <w:pStyle w:val="a1"/>
      </w:pPr>
      <w:r w:rsidRPr="00972233">
        <w:t>проверка работоспособности оконечных устройств сигнализации, проверка исправности световой индикации, положения переключателей.</w:t>
      </w:r>
    </w:p>
    <w:p w:rsidR="00932CDC" w:rsidRPr="00972233" w:rsidRDefault="00932CDC" w:rsidP="00932CDC">
      <w:pPr>
        <w:pStyle w:val="a1"/>
      </w:pPr>
      <w:r w:rsidRPr="00972233">
        <w:t>проверка перехода электроснабжения системы с основного на резервное электроснабжение;</w:t>
      </w:r>
    </w:p>
    <w:p w:rsidR="00932CDC" w:rsidRPr="00972233" w:rsidRDefault="00932CDC" w:rsidP="00932CDC">
      <w:pPr>
        <w:pStyle w:val="a1"/>
      </w:pPr>
      <w:r w:rsidRPr="00972233">
        <w:t>замер ёмкости АКБ, проверка работоспособности под нагрузкой;</w:t>
      </w:r>
    </w:p>
    <w:p w:rsidR="00932CDC" w:rsidRPr="00972233" w:rsidRDefault="00932CDC" w:rsidP="00932CDC">
      <w:pPr>
        <w:pStyle w:val="a1"/>
      </w:pPr>
      <w:r w:rsidRPr="00972233">
        <w:t>замена аккумуляторных батарей резервных источников питания.</w:t>
      </w:r>
    </w:p>
    <w:p w:rsidR="00932CDC" w:rsidRPr="00972233" w:rsidRDefault="00932CDC" w:rsidP="00932CDC">
      <w:pPr>
        <w:pStyle w:val="a1"/>
      </w:pPr>
      <w:r w:rsidRPr="00972233">
        <w:t>проверка работоспособности световых табло;</w:t>
      </w:r>
    </w:p>
    <w:p w:rsidR="00932CDC" w:rsidRPr="00972233" w:rsidRDefault="00932CDC" w:rsidP="00932CDC">
      <w:pPr>
        <w:pStyle w:val="a1"/>
      </w:pPr>
      <w:r w:rsidRPr="00972233">
        <w:t>гидравлические и пневматические испытания трубопроводов на герметичность и прочность.</w:t>
      </w:r>
    </w:p>
    <w:p w:rsidR="00932CDC" w:rsidRDefault="00932CDC" w:rsidP="00932CDC">
      <w:pPr>
        <w:pStyle w:val="a1"/>
      </w:pPr>
      <w:r w:rsidRPr="00972233">
        <w:t>устранение неисправностей.</w:t>
      </w:r>
    </w:p>
    <w:p w:rsidR="002C3189" w:rsidRPr="00541D08" w:rsidRDefault="002C3189" w:rsidP="0054209C">
      <w:pPr>
        <w:pStyle w:val="Heading112"/>
      </w:pPr>
      <w:r>
        <w:t>Ремонт и з</w:t>
      </w:r>
      <w:r w:rsidRPr="00541D08">
        <w:t>амена компонентов систем</w:t>
      </w:r>
    </w:p>
    <w:p w:rsidR="004827D3" w:rsidRDefault="004827D3" w:rsidP="00932CDC">
      <w:pPr>
        <w:pStyle w:val="affffff5"/>
      </w:pPr>
      <w:r w:rsidRPr="005A6CB0">
        <w:t>В случае поломки, выхода из строя компонентов системы или оборудования Исполнитель осуществляет их ремонт или замену.</w:t>
      </w:r>
      <w:r>
        <w:rPr>
          <w:b/>
        </w:rPr>
        <w:t xml:space="preserve"> </w:t>
      </w:r>
      <w:r w:rsidRPr="003127D7">
        <w:t xml:space="preserve">Стоимость </w:t>
      </w:r>
      <w:r w:rsidR="00CA0042">
        <w:t>у</w:t>
      </w:r>
      <w:r w:rsidRPr="003127D7">
        <w:t>слуг на ремонт определяется на основании расценок, стоимости запасных частей</w:t>
      </w:r>
      <w:r w:rsidR="008F45D0">
        <w:t xml:space="preserve"> или компонентов систем</w:t>
      </w:r>
      <w:r w:rsidRPr="003127D7">
        <w:t xml:space="preserve">, которые указаны в </w:t>
      </w:r>
      <w:r w:rsidR="008F45D0">
        <w:t xml:space="preserve">таблицах </w:t>
      </w:r>
      <w:r w:rsidRPr="004827D3">
        <w:t xml:space="preserve">«Ведомость оборудования» (пункт </w:t>
      </w:r>
      <w:fldSimple w:instr=" REF _Ref39761239 \r ">
        <w:r w:rsidR="005F144F">
          <w:t>8</w:t>
        </w:r>
      </w:fldSimple>
      <w:r w:rsidR="001B17C2">
        <w:t xml:space="preserve"> </w:t>
      </w:r>
      <w:r w:rsidRPr="004827D3">
        <w:t>данного технического задания)</w:t>
      </w:r>
      <w:r w:rsidR="008F45D0">
        <w:t xml:space="preserve"> и должны быть представлены в коммерческом предложении участника тендера</w:t>
      </w:r>
      <w:r w:rsidRPr="004827D3">
        <w:t>.</w:t>
      </w:r>
    </w:p>
    <w:p w:rsidR="00AB5AF5" w:rsidRPr="00541D08" w:rsidRDefault="001B1FF2" w:rsidP="00932CDC">
      <w:pPr>
        <w:pStyle w:val="affffff5"/>
      </w:pPr>
      <w:r w:rsidRPr="00541D08">
        <w:t xml:space="preserve">Замена </w:t>
      </w:r>
      <w:r w:rsidRPr="005A6CB0">
        <w:t xml:space="preserve">компонентов системы должна осуществляться </w:t>
      </w:r>
      <w:r w:rsidR="008F45D0" w:rsidRPr="005A6CB0">
        <w:t>Исполнителем</w:t>
      </w:r>
      <w:r w:rsidRPr="005A6CB0">
        <w:t xml:space="preserve"> в срок </w:t>
      </w:r>
      <w:r w:rsidR="00A100C0" w:rsidRPr="005A6CB0">
        <w:t xml:space="preserve">не более </w:t>
      </w:r>
      <w:r w:rsidR="004D63B3" w:rsidRPr="005A6CB0">
        <w:t>1 рабочего дня</w:t>
      </w:r>
      <w:r w:rsidRPr="005A6CB0">
        <w:t xml:space="preserve"> с момента обнаружения неисправности в системе или с момента поступления вызова от </w:t>
      </w:r>
      <w:r w:rsidR="00A36E9D" w:rsidRPr="005A6CB0">
        <w:t xml:space="preserve">представителя </w:t>
      </w:r>
      <w:r w:rsidR="008F45D0" w:rsidRPr="005A6CB0">
        <w:t>Компании</w:t>
      </w:r>
      <w:r w:rsidR="009331F2">
        <w:t>, при условии наличия данных компонентов на складе Исполнителя</w:t>
      </w:r>
      <w:r w:rsidR="00382E7F">
        <w:t>. В случае выхода из строя компонента, не имеющего замены на складе, Исполнитель обязан незамедлительно подготовить и подписать у уполномоченного представителя «Акт о выходе из строя оборудования», заказать за собственные средства (с последующей компенсацией Заказчиком по факту выполненных работ) компонент не более, чем через 24 часа, после выхода компонента из строя</w:t>
      </w:r>
      <w:r w:rsidR="00A36E9D" w:rsidRPr="00541D08">
        <w:t>;</w:t>
      </w:r>
    </w:p>
    <w:p w:rsidR="001B1FF2" w:rsidRPr="00541D08" w:rsidRDefault="001B1FF2" w:rsidP="00932CDC">
      <w:pPr>
        <w:pStyle w:val="affffff5"/>
      </w:pPr>
      <w:r w:rsidRPr="00541D08">
        <w:t xml:space="preserve">Для оперативной замены </w:t>
      </w:r>
      <w:r w:rsidR="004D63B3" w:rsidRPr="00541D08">
        <w:t xml:space="preserve">вышедших из строя </w:t>
      </w:r>
      <w:r w:rsidR="002C5043">
        <w:t xml:space="preserve">критических для эксплуатации всей системы </w:t>
      </w:r>
      <w:r w:rsidRPr="00541D08">
        <w:t>компонентов</w:t>
      </w:r>
      <w:r w:rsidR="002C5043">
        <w:t xml:space="preserve"> </w:t>
      </w:r>
      <w:r w:rsidR="008F45D0">
        <w:t xml:space="preserve">Исполнитель должен иметь в своем распоряжении </w:t>
      </w:r>
      <w:r w:rsidR="00C762F9">
        <w:t>запас компонентов</w:t>
      </w:r>
      <w:r w:rsidR="00DA5E68" w:rsidRPr="00541D08">
        <w:t xml:space="preserve"> </w:t>
      </w:r>
      <w:r w:rsidR="00DA5E68" w:rsidRPr="00932CDC">
        <w:t>в количестве, необходимом для выполнения данных обязательств</w:t>
      </w:r>
      <w:r w:rsidRPr="00541D08">
        <w:t>;</w:t>
      </w:r>
    </w:p>
    <w:p w:rsidR="00870DF6" w:rsidRPr="00932CDC" w:rsidRDefault="00870DF6" w:rsidP="00932CDC">
      <w:pPr>
        <w:pStyle w:val="affffff5"/>
      </w:pPr>
      <w:r w:rsidRPr="00932CDC">
        <w:t xml:space="preserve">Транспортные расходы, амортизация транспортных средств, и прочие расходы при выполнении обязательств по замене </w:t>
      </w:r>
      <w:r w:rsidR="008F45D0" w:rsidRPr="00932CDC">
        <w:t xml:space="preserve">или ремонту </w:t>
      </w:r>
      <w:r w:rsidRPr="00932CDC">
        <w:t xml:space="preserve">компонентов системы – осуществляются за счет </w:t>
      </w:r>
      <w:r w:rsidR="008F45D0" w:rsidRPr="00932CDC">
        <w:t xml:space="preserve">Исполнителя </w:t>
      </w:r>
      <w:r w:rsidRPr="00932CDC">
        <w:t>и должны входить в стоимость оказания услуг.</w:t>
      </w:r>
    </w:p>
    <w:p w:rsidR="006376AB" w:rsidRPr="001B17C2" w:rsidRDefault="001B1FF2" w:rsidP="0054209C">
      <w:pPr>
        <w:pStyle w:val="Heading112"/>
      </w:pPr>
      <w:r w:rsidRPr="001B17C2">
        <w:lastRenderedPageBreak/>
        <w:t>Восстановление работоспособности</w:t>
      </w:r>
      <w:r w:rsidR="00870DF6" w:rsidRPr="001B17C2">
        <w:t xml:space="preserve"> систем</w:t>
      </w:r>
      <w:r w:rsidR="00C43973" w:rsidRPr="001B17C2">
        <w:t xml:space="preserve"> </w:t>
      </w:r>
    </w:p>
    <w:p w:rsidR="00AB5AF5" w:rsidRPr="00541D08" w:rsidRDefault="001B1FF2" w:rsidP="00932CDC">
      <w:pPr>
        <w:pStyle w:val="affffff5"/>
        <w:rPr>
          <w:b/>
          <w:i/>
        </w:rPr>
      </w:pPr>
      <w:r w:rsidRPr="005A6CB0">
        <w:t xml:space="preserve">Работы по восстановлению </w:t>
      </w:r>
      <w:r w:rsidR="00DA5E68" w:rsidRPr="005A6CB0">
        <w:t xml:space="preserve">работоспособности </w:t>
      </w:r>
      <w:r w:rsidR="00593EFB" w:rsidRPr="005A6CB0">
        <w:t xml:space="preserve">систем </w:t>
      </w:r>
      <w:r w:rsidRPr="005A6CB0">
        <w:t xml:space="preserve">должны осуществляться </w:t>
      </w:r>
      <w:r w:rsidR="00C43973" w:rsidRPr="005A6CB0">
        <w:t xml:space="preserve">Исполнителем </w:t>
      </w:r>
      <w:r w:rsidR="00574494" w:rsidRPr="00574494">
        <w:t>в течение 12 часов после замены и ремонта всех вышедших из строя компонентов систем</w:t>
      </w:r>
      <w:r w:rsidRPr="005A6CB0">
        <w:t xml:space="preserve"> с момента </w:t>
      </w:r>
      <w:r w:rsidR="00AA4CC1">
        <w:t>обнаружения неисправности</w:t>
      </w:r>
      <w:r w:rsidR="00A36E9D" w:rsidRPr="00541D08">
        <w:t>;</w:t>
      </w:r>
    </w:p>
    <w:p w:rsidR="00593EFB" w:rsidRPr="00C43973" w:rsidRDefault="00DB6EF4" w:rsidP="00932CDC">
      <w:pPr>
        <w:pStyle w:val="affffff5"/>
      </w:pPr>
      <w:r w:rsidRPr="00C43973">
        <w:t xml:space="preserve">В случае необходимости персоналом </w:t>
      </w:r>
      <w:r w:rsidR="00C43973" w:rsidRPr="00C43973">
        <w:t xml:space="preserve">Исполнителя </w:t>
      </w:r>
      <w:r w:rsidRPr="00C43973">
        <w:t>осуществля</w:t>
      </w:r>
      <w:r w:rsidR="00AA4CC1">
        <w:t>ю</w:t>
      </w:r>
      <w:r w:rsidRPr="00C43973">
        <w:t>тся</w:t>
      </w:r>
      <w:r w:rsidR="00C43973" w:rsidRPr="00C43973">
        <w:t xml:space="preserve"> </w:t>
      </w:r>
      <w:r w:rsidRPr="00C43973">
        <w:t>любые виды монтажных или пусконаладочных работ по замене компонентов системы</w:t>
      </w:r>
      <w:r w:rsidR="00C43973">
        <w:t>, не влияющие на обычную жизнедеятельность офиса и сотрудников</w:t>
      </w:r>
      <w:r w:rsidRPr="00C43973">
        <w:t>;</w:t>
      </w:r>
    </w:p>
    <w:p w:rsidR="00870DF6" w:rsidRPr="0012463F" w:rsidRDefault="00870DF6" w:rsidP="00932CDC">
      <w:pPr>
        <w:pStyle w:val="affffff5"/>
        <w:rPr>
          <w:b/>
          <w:i/>
        </w:rPr>
      </w:pPr>
      <w:r w:rsidRPr="00541D08">
        <w:t xml:space="preserve">В случае необходимости персоналом </w:t>
      </w:r>
      <w:r w:rsidR="00C43973">
        <w:t xml:space="preserve">Исполнителя </w:t>
      </w:r>
      <w:r w:rsidRPr="00541D08">
        <w:t>осуществляется перенос резервных копий конфигурационных файлов с неисправного прибора и/или блока системы, или конфигурационного файла пульта приёмно-контрольного в поврежденный или сброшенный по тем или иным причинам прибор и/или блок на заводские настройки, проверка и восстановление его работоспособности;</w:t>
      </w:r>
    </w:p>
    <w:p w:rsidR="00870DF6" w:rsidRPr="00541D08" w:rsidRDefault="00870DF6" w:rsidP="00932CDC">
      <w:pPr>
        <w:pStyle w:val="affffff5"/>
        <w:rPr>
          <w:b/>
          <w:i/>
        </w:rPr>
      </w:pPr>
      <w:r w:rsidRPr="00541D08">
        <w:t xml:space="preserve">В случае необходимости персоналом </w:t>
      </w:r>
      <w:r w:rsidR="00C43973">
        <w:t xml:space="preserve">Исполнителя </w:t>
      </w:r>
      <w:r w:rsidRPr="00541D08">
        <w:t>осуществляется ремонт и восстановление АРМ с ПО «Орио</w:t>
      </w:r>
      <w:r w:rsidR="005A6CB0">
        <w:t>н-Про», ПО «Оперативная задача».</w:t>
      </w:r>
    </w:p>
    <w:p w:rsidR="001B1FF2" w:rsidRPr="00541D08" w:rsidRDefault="001B1FF2" w:rsidP="0054209C">
      <w:pPr>
        <w:pStyle w:val="Heading112"/>
      </w:pPr>
      <w:bookmarkStart w:id="1" w:name="_Ref39762390"/>
      <w:r w:rsidRPr="00541D08">
        <w:t xml:space="preserve">Регламент обслуживания </w:t>
      </w:r>
      <w:r w:rsidR="00661C1C" w:rsidRPr="00541D08">
        <w:t>объекта</w:t>
      </w:r>
      <w:bookmarkEnd w:id="1"/>
    </w:p>
    <w:p w:rsidR="001B1FF2" w:rsidRPr="00541D08" w:rsidRDefault="00AA4CC1" w:rsidP="00932CDC">
      <w:pPr>
        <w:pStyle w:val="affffff5"/>
      </w:pPr>
      <w:r>
        <w:rPr>
          <w:bCs/>
        </w:rPr>
        <w:t>Регламент т</w:t>
      </w:r>
      <w:r w:rsidR="000E726F">
        <w:rPr>
          <w:bCs/>
        </w:rPr>
        <w:t>ехническо</w:t>
      </w:r>
      <w:r>
        <w:rPr>
          <w:bCs/>
        </w:rPr>
        <w:t>го</w:t>
      </w:r>
      <w:r w:rsidR="000E726F">
        <w:rPr>
          <w:bCs/>
        </w:rPr>
        <w:t xml:space="preserve"> обслуживани</w:t>
      </w:r>
      <w:r>
        <w:rPr>
          <w:bCs/>
        </w:rPr>
        <w:t>я</w:t>
      </w:r>
      <w:r w:rsidR="000E726F">
        <w:rPr>
          <w:bCs/>
        </w:rPr>
        <w:t>, п</w:t>
      </w:r>
      <w:r w:rsidR="000E726F" w:rsidRPr="00541D08">
        <w:rPr>
          <w:bCs/>
        </w:rPr>
        <w:t>рофилактик</w:t>
      </w:r>
      <w:r>
        <w:rPr>
          <w:bCs/>
        </w:rPr>
        <w:t>и</w:t>
      </w:r>
      <w:r w:rsidR="000E726F" w:rsidRPr="00541D08">
        <w:rPr>
          <w:bCs/>
        </w:rPr>
        <w:t xml:space="preserve"> и диагностик</w:t>
      </w:r>
      <w:r>
        <w:rPr>
          <w:bCs/>
        </w:rPr>
        <w:t>и</w:t>
      </w:r>
      <w:r w:rsidR="000E726F" w:rsidRPr="00541D08">
        <w:rPr>
          <w:bCs/>
        </w:rPr>
        <w:t xml:space="preserve"> системы </w:t>
      </w:r>
      <w:r>
        <w:rPr>
          <w:bCs/>
        </w:rPr>
        <w:t xml:space="preserve">определяется </w:t>
      </w:r>
      <w:r w:rsidR="00C43973">
        <w:t>в соответствии с графиком технического обслуживания</w:t>
      </w:r>
      <w:r w:rsidR="0037253D">
        <w:t>, представленным Исполнителем</w:t>
      </w:r>
      <w:r w:rsidR="000E726F">
        <w:t xml:space="preserve"> в коммерческом предложении</w:t>
      </w:r>
      <w:r w:rsidR="001B1FF2" w:rsidRPr="00541D08">
        <w:rPr>
          <w:bCs/>
        </w:rPr>
        <w:t>;</w:t>
      </w:r>
    </w:p>
    <w:p w:rsidR="001B1FF2" w:rsidRPr="00541D08" w:rsidRDefault="001C0024" w:rsidP="00932CDC">
      <w:pPr>
        <w:pStyle w:val="affffff5"/>
      </w:pPr>
      <w:r>
        <w:t>Работы по замене</w:t>
      </w:r>
      <w:r w:rsidRPr="00541D08">
        <w:t xml:space="preserve"> </w:t>
      </w:r>
      <w:r w:rsidR="001B1FF2" w:rsidRPr="00541D08">
        <w:t>компонентов системы</w:t>
      </w:r>
      <w:r w:rsidR="000E726F">
        <w:t xml:space="preserve">, </w:t>
      </w:r>
      <w:r>
        <w:t>в</w:t>
      </w:r>
      <w:r w:rsidRPr="00541D08">
        <w:t>осстановлени</w:t>
      </w:r>
      <w:r>
        <w:t>ю</w:t>
      </w:r>
      <w:r w:rsidRPr="00541D08">
        <w:t xml:space="preserve"> </w:t>
      </w:r>
      <w:r w:rsidR="000E726F" w:rsidRPr="00541D08">
        <w:t>работоспособности</w:t>
      </w:r>
      <w:r w:rsidR="00AA4CC1">
        <w:t xml:space="preserve">, </w:t>
      </w:r>
      <w:r w:rsidR="008E0E12" w:rsidRPr="00541D08">
        <w:t xml:space="preserve">в случае </w:t>
      </w:r>
      <w:r w:rsidR="00AA4CC1">
        <w:t xml:space="preserve">их </w:t>
      </w:r>
      <w:r w:rsidR="008E0E12" w:rsidRPr="00541D08">
        <w:t>неисправности</w:t>
      </w:r>
      <w:r w:rsidR="001B1FF2" w:rsidRPr="00541D08">
        <w:t xml:space="preserve">, выхода из строя или </w:t>
      </w:r>
      <w:r w:rsidR="008E0E12" w:rsidRPr="00541D08">
        <w:t xml:space="preserve">по </w:t>
      </w:r>
      <w:r w:rsidR="000E726F">
        <w:t xml:space="preserve">заявке от </w:t>
      </w:r>
      <w:r w:rsidR="008E0E12" w:rsidRPr="00541D08">
        <w:t>представител</w:t>
      </w:r>
      <w:r w:rsidR="000E726F">
        <w:t xml:space="preserve">я Компании </w:t>
      </w:r>
      <w:r>
        <w:t xml:space="preserve">обязаны начать выполняться </w:t>
      </w:r>
      <w:r w:rsidR="00AB5AF5" w:rsidRPr="00541D08">
        <w:t>в</w:t>
      </w:r>
      <w:r w:rsidR="000E726F">
        <w:t xml:space="preserve"> </w:t>
      </w:r>
      <w:r w:rsidR="00AB5AF5" w:rsidRPr="00541D08">
        <w:t xml:space="preserve">срок </w:t>
      </w:r>
      <w:r w:rsidR="00DA5E68" w:rsidRPr="00541D08">
        <w:t>не более 1 рабочего дня</w:t>
      </w:r>
      <w:r w:rsidR="00AB5AF5" w:rsidRPr="00541D08">
        <w:t xml:space="preserve"> </w:t>
      </w:r>
      <w:r w:rsidR="001B1FF2" w:rsidRPr="00541D08">
        <w:t>с момента поступления вызова;</w:t>
      </w:r>
    </w:p>
    <w:p w:rsidR="00870DF6" w:rsidRPr="00541D08" w:rsidRDefault="001B1FF2" w:rsidP="00932CDC">
      <w:pPr>
        <w:pStyle w:val="affffff5"/>
      </w:pPr>
      <w:r w:rsidRPr="00541D08">
        <w:t>Ведение журнала работ</w:t>
      </w:r>
      <w:r w:rsidR="00870DF6" w:rsidRPr="00541D08">
        <w:t xml:space="preserve"> по </w:t>
      </w:r>
      <w:r w:rsidR="000E726F">
        <w:t xml:space="preserve">системам </w:t>
      </w:r>
      <w:r w:rsidR="000E726F" w:rsidRPr="00541D08">
        <w:t xml:space="preserve">пожарной сигнализации и оповещения о пожаре </w:t>
      </w:r>
      <w:r w:rsidR="00AA4CC1">
        <w:t xml:space="preserve">производится </w:t>
      </w:r>
      <w:r w:rsidR="000E726F">
        <w:t>Исполнителем</w:t>
      </w:r>
      <w:r w:rsidRPr="00541D08">
        <w:t xml:space="preserve"> </w:t>
      </w:r>
      <w:r w:rsidR="000E726F" w:rsidRPr="00541D08">
        <w:t>в соответстви</w:t>
      </w:r>
      <w:r w:rsidR="00AA4CC1">
        <w:t>и</w:t>
      </w:r>
      <w:r w:rsidR="000E726F" w:rsidRPr="00541D08">
        <w:t xml:space="preserve"> с требованиями </w:t>
      </w:r>
      <w:r w:rsidR="000E726F">
        <w:t xml:space="preserve">регулирующих и надзорных органов </w:t>
      </w:r>
      <w:r w:rsidRPr="00541D08">
        <w:t>с фиксацией всех производимых работ.</w:t>
      </w:r>
    </w:p>
    <w:p w:rsidR="00870DF6" w:rsidRPr="00541D08" w:rsidRDefault="00870DF6" w:rsidP="00932CDC">
      <w:pPr>
        <w:pStyle w:val="affffff5"/>
      </w:pPr>
      <w:r w:rsidRPr="00541D08">
        <w:t xml:space="preserve">Составление актов проверки работоспособности </w:t>
      </w:r>
      <w:r w:rsidR="00460B8D">
        <w:t xml:space="preserve">обеспечивается </w:t>
      </w:r>
      <w:r w:rsidR="00FE1DC8">
        <w:t>Исполнителем в соответствии с требованиями регулирующих и надзорных органов</w:t>
      </w:r>
      <w:r w:rsidRPr="00541D08">
        <w:t xml:space="preserve"> </w:t>
      </w:r>
      <w:r w:rsidR="00460B8D">
        <w:rPr>
          <w:bCs/>
        </w:rPr>
        <w:t xml:space="preserve">при </w:t>
      </w:r>
      <w:r w:rsidRPr="00541D08">
        <w:t>проведени</w:t>
      </w:r>
      <w:r w:rsidR="00460B8D">
        <w:t>и</w:t>
      </w:r>
      <w:r w:rsidRPr="00541D08">
        <w:t xml:space="preserve"> работ по техническому обслуживанию средств обеспечения пожарной безопасности зданий и сооружений</w:t>
      </w:r>
      <w:r w:rsidR="00FE1DC8">
        <w:t xml:space="preserve"> в соответствии с законодательными положениями и стандартами.</w:t>
      </w:r>
    </w:p>
    <w:p w:rsidR="00870DF6" w:rsidRPr="00541D08" w:rsidRDefault="00870DF6" w:rsidP="0054209C">
      <w:pPr>
        <w:pStyle w:val="Heading112"/>
        <w:rPr>
          <w:bCs/>
        </w:rPr>
      </w:pPr>
      <w:bookmarkStart w:id="2" w:name="_Ref39761261"/>
      <w:r w:rsidRPr="00541D08">
        <w:rPr>
          <w:bCs/>
        </w:rPr>
        <w:t>Ведомость оборудования</w:t>
      </w:r>
      <w:r w:rsidRPr="00541D08">
        <w:t xml:space="preserve"> </w:t>
      </w:r>
      <w:r w:rsidR="00FE1DC8">
        <w:t xml:space="preserve">системы </w:t>
      </w:r>
      <w:r w:rsidRPr="00541D08">
        <w:t>пожарной сигнализации и оповещения о пожаре</w:t>
      </w:r>
      <w:r w:rsidR="006619A5" w:rsidRPr="00541D08">
        <w:t xml:space="preserve">, </w:t>
      </w:r>
      <w:r w:rsidR="00460B8D">
        <w:br/>
      </w:r>
      <w:r w:rsidR="006619A5" w:rsidRPr="00541D08">
        <w:t xml:space="preserve">системы </w:t>
      </w:r>
      <w:proofErr w:type="spellStart"/>
      <w:r w:rsidR="006619A5" w:rsidRPr="00541D08">
        <w:t>дымоудаления</w:t>
      </w:r>
      <w:proofErr w:type="spellEnd"/>
      <w:r w:rsidR="00932CDC">
        <w:t xml:space="preserve"> и системы газового пожаротушения серверной</w:t>
      </w:r>
      <w:r w:rsidRPr="00541D08">
        <w:rPr>
          <w:bCs/>
        </w:rPr>
        <w:t>:</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8391"/>
        <w:gridCol w:w="850"/>
        <w:gridCol w:w="844"/>
      </w:tblGrid>
      <w:tr w:rsidR="00870DF6" w:rsidRPr="00460B8D" w:rsidTr="00460B8D">
        <w:trPr>
          <w:tblHeader/>
        </w:trPr>
        <w:tc>
          <w:tcPr>
            <w:tcW w:w="535" w:type="dxa"/>
            <w:shd w:val="clear" w:color="auto" w:fill="auto"/>
            <w:noWrap/>
            <w:vAlign w:val="center"/>
            <w:hideMark/>
          </w:tcPr>
          <w:p w:rsidR="00870DF6" w:rsidRPr="00460B8D" w:rsidRDefault="00870DF6" w:rsidP="00BC23B5">
            <w:pPr>
              <w:jc w:val="center"/>
              <w:rPr>
                <w:b/>
                <w:bCs/>
                <w:iCs/>
                <w:color w:val="000000"/>
                <w:sz w:val="16"/>
                <w:szCs w:val="20"/>
              </w:rPr>
            </w:pPr>
            <w:r w:rsidRPr="00460B8D">
              <w:rPr>
                <w:b/>
                <w:bCs/>
                <w:iCs/>
                <w:color w:val="000000"/>
                <w:sz w:val="16"/>
                <w:szCs w:val="20"/>
              </w:rPr>
              <w:t>№</w:t>
            </w:r>
          </w:p>
        </w:tc>
        <w:tc>
          <w:tcPr>
            <w:tcW w:w="8391" w:type="dxa"/>
            <w:shd w:val="clear" w:color="auto" w:fill="auto"/>
            <w:vAlign w:val="center"/>
            <w:hideMark/>
          </w:tcPr>
          <w:p w:rsidR="00870DF6" w:rsidRPr="00460B8D" w:rsidRDefault="00460B8D" w:rsidP="00BC23B5">
            <w:pPr>
              <w:jc w:val="center"/>
              <w:rPr>
                <w:b/>
                <w:bCs/>
                <w:iCs/>
                <w:color w:val="000000"/>
                <w:sz w:val="16"/>
                <w:szCs w:val="20"/>
              </w:rPr>
            </w:pPr>
            <w:r w:rsidRPr="00460B8D">
              <w:rPr>
                <w:b/>
                <w:bCs/>
                <w:iCs/>
                <w:color w:val="000000"/>
                <w:sz w:val="16"/>
                <w:szCs w:val="20"/>
              </w:rPr>
              <w:t>Наименование</w:t>
            </w:r>
          </w:p>
        </w:tc>
        <w:tc>
          <w:tcPr>
            <w:tcW w:w="850" w:type="dxa"/>
            <w:shd w:val="clear" w:color="auto" w:fill="auto"/>
            <w:noWrap/>
            <w:vAlign w:val="center"/>
            <w:hideMark/>
          </w:tcPr>
          <w:p w:rsidR="00870DF6" w:rsidRPr="00460B8D" w:rsidRDefault="00870DF6" w:rsidP="00BC23B5">
            <w:pPr>
              <w:jc w:val="center"/>
              <w:rPr>
                <w:b/>
                <w:bCs/>
                <w:iCs/>
                <w:color w:val="000000"/>
                <w:sz w:val="16"/>
                <w:szCs w:val="20"/>
              </w:rPr>
            </w:pPr>
            <w:r w:rsidRPr="00460B8D">
              <w:rPr>
                <w:b/>
                <w:bCs/>
                <w:iCs/>
                <w:color w:val="000000"/>
                <w:sz w:val="16"/>
                <w:szCs w:val="20"/>
              </w:rPr>
              <w:t>Ед. изм.</w:t>
            </w:r>
          </w:p>
        </w:tc>
        <w:tc>
          <w:tcPr>
            <w:tcW w:w="844" w:type="dxa"/>
            <w:shd w:val="clear" w:color="auto" w:fill="auto"/>
            <w:noWrap/>
            <w:vAlign w:val="center"/>
            <w:hideMark/>
          </w:tcPr>
          <w:p w:rsidR="00870DF6" w:rsidRPr="00460B8D" w:rsidRDefault="00870DF6" w:rsidP="00BC23B5">
            <w:pPr>
              <w:jc w:val="center"/>
              <w:rPr>
                <w:b/>
                <w:bCs/>
                <w:iCs/>
                <w:color w:val="000000"/>
                <w:sz w:val="16"/>
                <w:szCs w:val="20"/>
              </w:rPr>
            </w:pPr>
            <w:r w:rsidRPr="00460B8D">
              <w:rPr>
                <w:b/>
                <w:bCs/>
                <w:iCs/>
                <w:color w:val="000000"/>
                <w:sz w:val="16"/>
                <w:szCs w:val="20"/>
              </w:rPr>
              <w:t>Кол-во</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С2000-М Пульт контроля и управления</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С2000-КДЛ Контроллер двухпроводной линии связи</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4</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3</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С2000-СП2 Блок реле</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5</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4</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С2000-СП4 Блок реле</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5</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РИП-24 Источник питания, резервированный 24В</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6</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РИП-12 Источник питания, резервированный 12В</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6</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7</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С2000 ПИ-ГР Преобразователь интерфейса с гальванической развязкой</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8</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АКБ 12В 17Ач</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12</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9</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АКБ 24В 7Ач</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4</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10</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ДИП-34А </w:t>
            </w:r>
            <w:proofErr w:type="spellStart"/>
            <w:r w:rsidRPr="00CA0042">
              <w:rPr>
                <w:iCs/>
                <w:sz w:val="20"/>
                <w:szCs w:val="20"/>
              </w:rPr>
              <w:t>Извещатель</w:t>
            </w:r>
            <w:proofErr w:type="spellEnd"/>
            <w:r w:rsidRPr="00CA0042">
              <w:rPr>
                <w:iCs/>
                <w:sz w:val="20"/>
                <w:szCs w:val="20"/>
              </w:rPr>
              <w:t xml:space="preserve"> пожарный дымовой оптико-электронный адресно-аналоговый</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260</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11</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ИПР 513-3А </w:t>
            </w:r>
            <w:proofErr w:type="spellStart"/>
            <w:r w:rsidRPr="00CA0042">
              <w:rPr>
                <w:iCs/>
                <w:sz w:val="20"/>
                <w:szCs w:val="20"/>
              </w:rPr>
              <w:t>Извещатель</w:t>
            </w:r>
            <w:proofErr w:type="spellEnd"/>
            <w:r w:rsidRPr="00CA0042">
              <w:rPr>
                <w:iCs/>
                <w:sz w:val="20"/>
                <w:szCs w:val="20"/>
              </w:rPr>
              <w:t xml:space="preserve"> пожарный ручной адресный</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8</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12</w:t>
            </w:r>
          </w:p>
        </w:tc>
        <w:tc>
          <w:tcPr>
            <w:tcW w:w="8391" w:type="dxa"/>
            <w:shd w:val="clear" w:color="auto" w:fill="auto"/>
            <w:vAlign w:val="center"/>
            <w:hideMark/>
          </w:tcPr>
          <w:p w:rsidR="00870DF6" w:rsidRPr="00CA0042" w:rsidRDefault="00870DF6" w:rsidP="00BC23B5">
            <w:pPr>
              <w:rPr>
                <w:iCs/>
                <w:sz w:val="20"/>
                <w:szCs w:val="20"/>
              </w:rPr>
            </w:pPr>
            <w:proofErr w:type="spellStart"/>
            <w:r w:rsidRPr="00CA0042">
              <w:rPr>
                <w:iCs/>
                <w:sz w:val="20"/>
                <w:szCs w:val="20"/>
              </w:rPr>
              <w:t>МПН</w:t>
            </w:r>
            <w:proofErr w:type="spellEnd"/>
            <w:r w:rsidRPr="00CA0042">
              <w:rPr>
                <w:iCs/>
                <w:sz w:val="20"/>
                <w:szCs w:val="20"/>
              </w:rPr>
              <w:t xml:space="preserve"> Модуль подключения нагрузки</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68</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13</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Маяк-24-3М Оповещатель звуковой</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68</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14</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Кабель </w:t>
            </w:r>
            <w:proofErr w:type="spellStart"/>
            <w:r w:rsidRPr="00CA0042">
              <w:rPr>
                <w:iCs/>
                <w:sz w:val="20"/>
                <w:szCs w:val="20"/>
              </w:rPr>
              <w:t>КПСЭнг</w:t>
            </w:r>
            <w:proofErr w:type="spellEnd"/>
            <w:r w:rsidRPr="00CA0042">
              <w:rPr>
                <w:iCs/>
                <w:sz w:val="20"/>
                <w:szCs w:val="20"/>
              </w:rPr>
              <w:t xml:space="preserve">(А) </w:t>
            </w:r>
            <w:proofErr w:type="spellStart"/>
            <w:r w:rsidRPr="00CA0042">
              <w:rPr>
                <w:iCs/>
                <w:sz w:val="20"/>
                <w:szCs w:val="20"/>
              </w:rPr>
              <w:t>FRLS</w:t>
            </w:r>
            <w:proofErr w:type="spellEnd"/>
            <w:r w:rsidRPr="00CA0042">
              <w:rPr>
                <w:iCs/>
                <w:sz w:val="20"/>
                <w:szCs w:val="20"/>
              </w:rPr>
              <w:t xml:space="preserve"> 1х2х0,5 мм</w:t>
            </w:r>
          </w:p>
        </w:tc>
        <w:tc>
          <w:tcPr>
            <w:tcW w:w="850"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м</w:t>
            </w:r>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1320</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15</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Кабель </w:t>
            </w:r>
            <w:proofErr w:type="spellStart"/>
            <w:r w:rsidRPr="00CA0042">
              <w:rPr>
                <w:iCs/>
                <w:sz w:val="20"/>
                <w:szCs w:val="20"/>
              </w:rPr>
              <w:t>КПСЭнг</w:t>
            </w:r>
            <w:proofErr w:type="spellEnd"/>
            <w:r w:rsidRPr="00CA0042">
              <w:rPr>
                <w:iCs/>
                <w:sz w:val="20"/>
                <w:szCs w:val="20"/>
              </w:rPr>
              <w:t xml:space="preserve">(А) </w:t>
            </w:r>
            <w:proofErr w:type="spellStart"/>
            <w:r w:rsidRPr="00CA0042">
              <w:rPr>
                <w:iCs/>
                <w:sz w:val="20"/>
                <w:szCs w:val="20"/>
              </w:rPr>
              <w:t>FRLS</w:t>
            </w:r>
            <w:proofErr w:type="spellEnd"/>
            <w:r w:rsidRPr="00CA0042">
              <w:rPr>
                <w:iCs/>
                <w:sz w:val="20"/>
                <w:szCs w:val="20"/>
              </w:rPr>
              <w:t xml:space="preserve"> 2х2х0,5 мм</w:t>
            </w:r>
          </w:p>
        </w:tc>
        <w:tc>
          <w:tcPr>
            <w:tcW w:w="850"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м</w:t>
            </w:r>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10</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16</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Кабель </w:t>
            </w:r>
            <w:proofErr w:type="spellStart"/>
            <w:r w:rsidRPr="00CA0042">
              <w:rPr>
                <w:iCs/>
                <w:sz w:val="20"/>
                <w:szCs w:val="20"/>
              </w:rPr>
              <w:t>КПСЭнг</w:t>
            </w:r>
            <w:proofErr w:type="spellEnd"/>
            <w:r w:rsidRPr="00CA0042">
              <w:rPr>
                <w:iCs/>
                <w:sz w:val="20"/>
                <w:szCs w:val="20"/>
              </w:rPr>
              <w:t xml:space="preserve">(А) </w:t>
            </w:r>
            <w:proofErr w:type="spellStart"/>
            <w:r w:rsidRPr="00CA0042">
              <w:rPr>
                <w:iCs/>
                <w:sz w:val="20"/>
                <w:szCs w:val="20"/>
              </w:rPr>
              <w:t>FRLS</w:t>
            </w:r>
            <w:proofErr w:type="spellEnd"/>
            <w:r w:rsidRPr="00CA0042">
              <w:rPr>
                <w:iCs/>
                <w:sz w:val="20"/>
                <w:szCs w:val="20"/>
              </w:rPr>
              <w:t xml:space="preserve"> 1х2х0,75 мм</w:t>
            </w:r>
          </w:p>
        </w:tc>
        <w:tc>
          <w:tcPr>
            <w:tcW w:w="850"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м</w:t>
            </w:r>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700</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17</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Кабель </w:t>
            </w:r>
            <w:proofErr w:type="spellStart"/>
            <w:r w:rsidRPr="00CA0042">
              <w:rPr>
                <w:iCs/>
                <w:sz w:val="20"/>
                <w:szCs w:val="20"/>
              </w:rPr>
              <w:t>КПСнг</w:t>
            </w:r>
            <w:proofErr w:type="spellEnd"/>
            <w:r w:rsidRPr="00CA0042">
              <w:rPr>
                <w:iCs/>
                <w:sz w:val="20"/>
                <w:szCs w:val="20"/>
              </w:rPr>
              <w:t xml:space="preserve">(А) </w:t>
            </w:r>
            <w:proofErr w:type="spellStart"/>
            <w:r w:rsidRPr="00CA0042">
              <w:rPr>
                <w:iCs/>
                <w:sz w:val="20"/>
                <w:szCs w:val="20"/>
              </w:rPr>
              <w:t>FRLS</w:t>
            </w:r>
            <w:proofErr w:type="spellEnd"/>
            <w:r w:rsidRPr="00CA0042">
              <w:rPr>
                <w:iCs/>
                <w:sz w:val="20"/>
                <w:szCs w:val="20"/>
              </w:rPr>
              <w:t xml:space="preserve"> 1х2х1,5 мм</w:t>
            </w:r>
          </w:p>
        </w:tc>
        <w:tc>
          <w:tcPr>
            <w:tcW w:w="850"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м</w:t>
            </w:r>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10</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18</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АРМ Автоматизированное рабочее место (Системный блок ПК, </w:t>
            </w:r>
            <w:proofErr w:type="spellStart"/>
            <w:r w:rsidRPr="00CA0042">
              <w:rPr>
                <w:iCs/>
                <w:sz w:val="20"/>
                <w:szCs w:val="20"/>
              </w:rPr>
              <w:t>ИБП</w:t>
            </w:r>
            <w:proofErr w:type="spellEnd"/>
            <w:r w:rsidRPr="00CA0042">
              <w:rPr>
                <w:iCs/>
                <w:sz w:val="20"/>
                <w:szCs w:val="20"/>
              </w:rPr>
              <w:t>, Монитор 27", клавиатура, мышь, колонки)</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19</w:t>
            </w:r>
          </w:p>
        </w:tc>
        <w:tc>
          <w:tcPr>
            <w:tcW w:w="8391" w:type="dxa"/>
            <w:shd w:val="clear" w:color="auto" w:fill="auto"/>
            <w:vAlign w:val="center"/>
            <w:hideMark/>
          </w:tcPr>
          <w:p w:rsidR="00870DF6" w:rsidRPr="00CA0042" w:rsidRDefault="00870DF6" w:rsidP="00B37B87">
            <w:pPr>
              <w:rPr>
                <w:iCs/>
                <w:sz w:val="20"/>
                <w:szCs w:val="20"/>
              </w:rPr>
            </w:pPr>
            <w:r w:rsidRPr="00CA0042">
              <w:rPr>
                <w:iCs/>
                <w:sz w:val="20"/>
                <w:szCs w:val="20"/>
              </w:rPr>
              <w:t xml:space="preserve">Программное обеспечение </w:t>
            </w:r>
            <w:r w:rsidR="00460B8D">
              <w:rPr>
                <w:iCs/>
                <w:sz w:val="20"/>
                <w:szCs w:val="20"/>
              </w:rPr>
              <w:t>«</w:t>
            </w:r>
            <w:r w:rsidRPr="00CA0042">
              <w:rPr>
                <w:iCs/>
                <w:sz w:val="20"/>
                <w:szCs w:val="20"/>
              </w:rPr>
              <w:t xml:space="preserve">ОС </w:t>
            </w:r>
            <w:proofErr w:type="spellStart"/>
            <w:r w:rsidRPr="00CA0042">
              <w:rPr>
                <w:iCs/>
                <w:sz w:val="20"/>
                <w:szCs w:val="20"/>
              </w:rPr>
              <w:t>Windows</w:t>
            </w:r>
            <w:proofErr w:type="spellEnd"/>
            <w:r w:rsidR="00460B8D">
              <w:rPr>
                <w:iCs/>
                <w:sz w:val="20"/>
                <w:szCs w:val="20"/>
              </w:rPr>
              <w:t>»</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20</w:t>
            </w:r>
          </w:p>
        </w:tc>
        <w:tc>
          <w:tcPr>
            <w:tcW w:w="8391" w:type="dxa"/>
            <w:shd w:val="clear" w:color="auto" w:fill="auto"/>
            <w:vAlign w:val="center"/>
            <w:hideMark/>
          </w:tcPr>
          <w:p w:rsidR="00870DF6" w:rsidRPr="00CA0042" w:rsidRDefault="00870DF6" w:rsidP="00460B8D">
            <w:pPr>
              <w:rPr>
                <w:iCs/>
                <w:sz w:val="20"/>
                <w:szCs w:val="20"/>
              </w:rPr>
            </w:pPr>
            <w:r w:rsidRPr="00CA0042">
              <w:rPr>
                <w:iCs/>
                <w:sz w:val="20"/>
                <w:szCs w:val="20"/>
              </w:rPr>
              <w:t xml:space="preserve">Программное обеспечение </w:t>
            </w:r>
            <w:r w:rsidR="00460B8D">
              <w:rPr>
                <w:iCs/>
                <w:sz w:val="20"/>
                <w:szCs w:val="20"/>
              </w:rPr>
              <w:t>«</w:t>
            </w:r>
            <w:r w:rsidRPr="00CA0042">
              <w:rPr>
                <w:iCs/>
                <w:sz w:val="20"/>
                <w:szCs w:val="20"/>
              </w:rPr>
              <w:t>АРМ Орион-Про</w:t>
            </w:r>
            <w:r w:rsidR="00460B8D">
              <w:rPr>
                <w:iCs/>
                <w:sz w:val="20"/>
                <w:szCs w:val="20"/>
              </w:rPr>
              <w:t>»</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21</w:t>
            </w:r>
          </w:p>
        </w:tc>
        <w:tc>
          <w:tcPr>
            <w:tcW w:w="8391" w:type="dxa"/>
            <w:shd w:val="clear" w:color="auto" w:fill="auto"/>
            <w:vAlign w:val="center"/>
            <w:hideMark/>
          </w:tcPr>
          <w:p w:rsidR="00870DF6" w:rsidRPr="00CA0042" w:rsidRDefault="00460B8D" w:rsidP="00460B8D">
            <w:pPr>
              <w:rPr>
                <w:iCs/>
                <w:sz w:val="20"/>
                <w:szCs w:val="20"/>
              </w:rPr>
            </w:pPr>
            <w:r>
              <w:rPr>
                <w:iCs/>
                <w:sz w:val="20"/>
                <w:szCs w:val="20"/>
              </w:rPr>
              <w:t>Программное обеспечение «</w:t>
            </w:r>
            <w:r w:rsidR="00870DF6" w:rsidRPr="00CA0042">
              <w:rPr>
                <w:iCs/>
                <w:sz w:val="20"/>
                <w:szCs w:val="20"/>
              </w:rPr>
              <w:t>Оперативная задача</w:t>
            </w:r>
            <w:r>
              <w:rPr>
                <w:iCs/>
                <w:sz w:val="20"/>
                <w:szCs w:val="20"/>
              </w:rPr>
              <w:t>»</w:t>
            </w:r>
            <w:r w:rsidR="00870DF6" w:rsidRPr="00CA0042">
              <w:rPr>
                <w:iCs/>
                <w:sz w:val="20"/>
                <w:szCs w:val="20"/>
              </w:rPr>
              <w:t xml:space="preserve"> исп. 20</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22</w:t>
            </w:r>
          </w:p>
        </w:tc>
        <w:tc>
          <w:tcPr>
            <w:tcW w:w="8391" w:type="dxa"/>
            <w:shd w:val="clear" w:color="auto" w:fill="auto"/>
            <w:vAlign w:val="center"/>
            <w:hideMark/>
          </w:tcPr>
          <w:p w:rsidR="00870DF6" w:rsidRPr="00CA0042" w:rsidRDefault="00870DF6" w:rsidP="00460B8D">
            <w:pPr>
              <w:rPr>
                <w:iCs/>
                <w:sz w:val="20"/>
                <w:szCs w:val="20"/>
              </w:rPr>
            </w:pPr>
            <w:r w:rsidRPr="00CA0042">
              <w:rPr>
                <w:iCs/>
                <w:sz w:val="20"/>
                <w:szCs w:val="20"/>
              </w:rPr>
              <w:t xml:space="preserve">Программное обеспечение </w:t>
            </w:r>
            <w:r w:rsidR="00460B8D">
              <w:rPr>
                <w:iCs/>
                <w:sz w:val="20"/>
                <w:szCs w:val="20"/>
              </w:rPr>
              <w:t>«</w:t>
            </w:r>
            <w:r w:rsidRPr="00CA0042">
              <w:rPr>
                <w:iCs/>
                <w:sz w:val="20"/>
                <w:szCs w:val="20"/>
              </w:rPr>
              <w:t>Графические планы</w:t>
            </w:r>
            <w:r w:rsidR="00460B8D">
              <w:rPr>
                <w:iCs/>
                <w:sz w:val="20"/>
                <w:szCs w:val="20"/>
              </w:rPr>
              <w:t>»</w:t>
            </w:r>
            <w:r w:rsidRPr="00CA0042">
              <w:rPr>
                <w:iCs/>
                <w:sz w:val="20"/>
                <w:szCs w:val="20"/>
              </w:rPr>
              <w:t xml:space="preserve"> для </w:t>
            </w:r>
            <w:r w:rsidR="00460B8D">
              <w:rPr>
                <w:iCs/>
                <w:sz w:val="20"/>
                <w:szCs w:val="20"/>
              </w:rPr>
              <w:t>«</w:t>
            </w:r>
            <w:r w:rsidRPr="00CA0042">
              <w:rPr>
                <w:iCs/>
                <w:sz w:val="20"/>
                <w:szCs w:val="20"/>
              </w:rPr>
              <w:t>АРМ Орион-Про</w:t>
            </w:r>
            <w:r w:rsidR="00460B8D">
              <w:rPr>
                <w:iCs/>
                <w:sz w:val="20"/>
                <w:szCs w:val="20"/>
              </w:rPr>
              <w:t>»</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lastRenderedPageBreak/>
              <w:t>31</w:t>
            </w:r>
          </w:p>
        </w:tc>
        <w:tc>
          <w:tcPr>
            <w:tcW w:w="8391" w:type="dxa"/>
            <w:shd w:val="clear" w:color="auto" w:fill="auto"/>
            <w:vAlign w:val="center"/>
            <w:hideMark/>
          </w:tcPr>
          <w:p w:rsidR="00870DF6" w:rsidRPr="00CA0042" w:rsidRDefault="00870DF6" w:rsidP="00460B8D">
            <w:pPr>
              <w:rPr>
                <w:iCs/>
                <w:sz w:val="20"/>
                <w:szCs w:val="20"/>
              </w:rPr>
            </w:pPr>
            <w:proofErr w:type="spellStart"/>
            <w:r w:rsidRPr="00CA0042">
              <w:rPr>
                <w:iCs/>
                <w:sz w:val="20"/>
                <w:szCs w:val="20"/>
              </w:rPr>
              <w:t>РСПИ</w:t>
            </w:r>
            <w:proofErr w:type="spellEnd"/>
            <w:r w:rsidRPr="00CA0042">
              <w:rPr>
                <w:iCs/>
                <w:sz w:val="20"/>
                <w:szCs w:val="20"/>
              </w:rPr>
              <w:t xml:space="preserve"> </w:t>
            </w:r>
            <w:r w:rsidR="00460B8D">
              <w:rPr>
                <w:iCs/>
                <w:sz w:val="20"/>
                <w:szCs w:val="20"/>
              </w:rPr>
              <w:t>«</w:t>
            </w:r>
            <w:r w:rsidRPr="00CA0042">
              <w:rPr>
                <w:iCs/>
                <w:sz w:val="20"/>
                <w:szCs w:val="20"/>
              </w:rPr>
              <w:t>Стрелец-Мониторинг</w:t>
            </w:r>
            <w:r w:rsidR="00460B8D">
              <w:rPr>
                <w:iCs/>
                <w:sz w:val="20"/>
                <w:szCs w:val="20"/>
              </w:rPr>
              <w:t>»</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32</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Кабель коаксиальный RG-213</w:t>
            </w:r>
          </w:p>
        </w:tc>
        <w:tc>
          <w:tcPr>
            <w:tcW w:w="850"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м</w:t>
            </w:r>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55</w:t>
            </w:r>
          </w:p>
        </w:tc>
      </w:tr>
      <w:tr w:rsidR="005A6CB0" w:rsidRPr="00CA0042" w:rsidTr="00460B8D">
        <w:tc>
          <w:tcPr>
            <w:tcW w:w="10620" w:type="dxa"/>
            <w:gridSpan w:val="4"/>
            <w:shd w:val="clear" w:color="auto" w:fill="auto"/>
            <w:noWrap/>
            <w:vAlign w:val="center"/>
          </w:tcPr>
          <w:p w:rsidR="005A6CB0" w:rsidRPr="00CA0042" w:rsidRDefault="005A6CB0" w:rsidP="00BC23B5">
            <w:pPr>
              <w:jc w:val="center"/>
              <w:rPr>
                <w:b/>
                <w:bCs/>
                <w:iCs/>
                <w:color w:val="000000"/>
                <w:sz w:val="20"/>
                <w:szCs w:val="20"/>
              </w:rPr>
            </w:pPr>
            <w:r w:rsidRPr="00CA0042">
              <w:rPr>
                <w:b/>
                <w:bCs/>
                <w:iCs/>
                <w:color w:val="000000"/>
                <w:sz w:val="20"/>
                <w:szCs w:val="20"/>
              </w:rPr>
              <w:t xml:space="preserve">Ведомость оборудования системы </w:t>
            </w:r>
            <w:proofErr w:type="spellStart"/>
            <w:r w:rsidRPr="00CA0042">
              <w:rPr>
                <w:b/>
                <w:bCs/>
                <w:iCs/>
                <w:color w:val="000000"/>
                <w:sz w:val="20"/>
                <w:szCs w:val="20"/>
              </w:rPr>
              <w:t>дымоудаления</w:t>
            </w:r>
            <w:proofErr w:type="spellEnd"/>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С2000-СП4/220 Блок сигнально-пусковой адресный</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17</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Сигнал-10 Прибор приемно-контрольный охранно-пожарный</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3</w:t>
            </w:r>
          </w:p>
        </w:tc>
        <w:tc>
          <w:tcPr>
            <w:tcW w:w="8391" w:type="dxa"/>
            <w:shd w:val="clear" w:color="auto" w:fill="auto"/>
            <w:vAlign w:val="center"/>
            <w:hideMark/>
          </w:tcPr>
          <w:p w:rsidR="00870DF6" w:rsidRPr="00CA0042" w:rsidRDefault="00870DF6" w:rsidP="00460B8D">
            <w:pPr>
              <w:rPr>
                <w:iCs/>
                <w:sz w:val="20"/>
                <w:szCs w:val="20"/>
              </w:rPr>
            </w:pPr>
            <w:r w:rsidRPr="00CA0042">
              <w:rPr>
                <w:iCs/>
                <w:sz w:val="20"/>
                <w:szCs w:val="20"/>
              </w:rPr>
              <w:t xml:space="preserve">ЭДУ-513-3М исп.02 </w:t>
            </w:r>
            <w:r w:rsidR="00460B8D">
              <w:rPr>
                <w:iCs/>
                <w:sz w:val="20"/>
                <w:szCs w:val="20"/>
              </w:rPr>
              <w:t>«</w:t>
            </w:r>
            <w:proofErr w:type="spellStart"/>
            <w:r w:rsidRPr="00CA0042">
              <w:rPr>
                <w:iCs/>
                <w:sz w:val="20"/>
                <w:szCs w:val="20"/>
              </w:rPr>
              <w:t>Дымоудаление</w:t>
            </w:r>
            <w:proofErr w:type="spellEnd"/>
            <w:r w:rsidR="00460B8D">
              <w:rPr>
                <w:iCs/>
                <w:sz w:val="20"/>
                <w:szCs w:val="20"/>
              </w:rPr>
              <w:t>»</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8</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4</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ШКП-4 Шкаф контрольно-пусковой 4 кВт</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5</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ШКП-10 Шкаф контрольно-пусковой 10 кВт</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6</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С2000-СП2 исп.02 Блок сигнально-пусковой адресный</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6</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7</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РИП-12 исп.12 Источник питания резервированный</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7</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8</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АКБ 12В 7Ач</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7</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9</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ЩМП-3-3 76 У2 IP54 LIGHT IEK Корпус металлический</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7</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10</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С2000-СМК исп.01 </w:t>
            </w:r>
            <w:proofErr w:type="spellStart"/>
            <w:r w:rsidRPr="00CA0042">
              <w:rPr>
                <w:iCs/>
                <w:sz w:val="20"/>
                <w:szCs w:val="20"/>
              </w:rPr>
              <w:t>Извещатель</w:t>
            </w:r>
            <w:proofErr w:type="spellEnd"/>
            <w:r w:rsidRPr="00CA0042">
              <w:rPr>
                <w:iCs/>
                <w:sz w:val="20"/>
                <w:szCs w:val="20"/>
              </w:rPr>
              <w:t xml:space="preserve"> охранный </w:t>
            </w:r>
            <w:proofErr w:type="spellStart"/>
            <w:r w:rsidRPr="00CA0042">
              <w:rPr>
                <w:iCs/>
                <w:sz w:val="20"/>
                <w:szCs w:val="20"/>
              </w:rPr>
              <w:t>магнитоконтактный</w:t>
            </w:r>
            <w:proofErr w:type="spellEnd"/>
            <w:r w:rsidRPr="00CA0042">
              <w:rPr>
                <w:iCs/>
                <w:sz w:val="20"/>
                <w:szCs w:val="20"/>
              </w:rPr>
              <w:t xml:space="preserve"> адресный</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5</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11</w:t>
            </w:r>
          </w:p>
        </w:tc>
        <w:tc>
          <w:tcPr>
            <w:tcW w:w="8391" w:type="dxa"/>
            <w:shd w:val="clear" w:color="auto" w:fill="auto"/>
            <w:vAlign w:val="center"/>
            <w:hideMark/>
          </w:tcPr>
          <w:p w:rsidR="00870DF6" w:rsidRPr="00CA0042" w:rsidRDefault="00870DF6" w:rsidP="00460B8D">
            <w:pPr>
              <w:rPr>
                <w:iCs/>
                <w:sz w:val="20"/>
                <w:szCs w:val="20"/>
              </w:rPr>
            </w:pPr>
            <w:r w:rsidRPr="00CA0042">
              <w:rPr>
                <w:iCs/>
                <w:sz w:val="20"/>
                <w:szCs w:val="20"/>
              </w:rPr>
              <w:t xml:space="preserve">ИО 102-20 А2П </w:t>
            </w:r>
            <w:proofErr w:type="spellStart"/>
            <w:r w:rsidRPr="00CA0042">
              <w:rPr>
                <w:iCs/>
                <w:sz w:val="20"/>
                <w:szCs w:val="20"/>
              </w:rPr>
              <w:t>Извещатель</w:t>
            </w:r>
            <w:proofErr w:type="spellEnd"/>
            <w:r w:rsidRPr="00CA0042">
              <w:rPr>
                <w:iCs/>
                <w:sz w:val="20"/>
                <w:szCs w:val="20"/>
              </w:rPr>
              <w:t xml:space="preserve"> охранный точечный </w:t>
            </w:r>
            <w:proofErr w:type="spellStart"/>
            <w:r w:rsidRPr="00CA0042">
              <w:rPr>
                <w:iCs/>
                <w:sz w:val="20"/>
                <w:szCs w:val="20"/>
              </w:rPr>
              <w:t>магнитоконтактный</w:t>
            </w:r>
            <w:proofErr w:type="spellEnd"/>
            <w:r w:rsidRPr="00CA0042">
              <w:rPr>
                <w:iCs/>
                <w:sz w:val="20"/>
                <w:szCs w:val="20"/>
              </w:rPr>
              <w:t xml:space="preserve">, </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12</w:t>
            </w:r>
          </w:p>
        </w:tc>
        <w:tc>
          <w:tcPr>
            <w:tcW w:w="8391" w:type="dxa"/>
            <w:shd w:val="clear" w:color="auto" w:fill="auto"/>
            <w:vAlign w:val="center"/>
            <w:hideMark/>
          </w:tcPr>
          <w:p w:rsidR="00870DF6" w:rsidRPr="00CA0042" w:rsidRDefault="00870DF6" w:rsidP="00BC23B5">
            <w:pPr>
              <w:rPr>
                <w:iCs/>
                <w:sz w:val="20"/>
                <w:szCs w:val="20"/>
              </w:rPr>
            </w:pPr>
            <w:proofErr w:type="spellStart"/>
            <w:r w:rsidRPr="00CA0042">
              <w:rPr>
                <w:iCs/>
                <w:sz w:val="20"/>
                <w:szCs w:val="20"/>
              </w:rPr>
              <w:t>Legrand</w:t>
            </w:r>
            <w:proofErr w:type="spellEnd"/>
            <w:r w:rsidRPr="00CA0042">
              <w:rPr>
                <w:iCs/>
                <w:sz w:val="20"/>
                <w:szCs w:val="20"/>
              </w:rPr>
              <w:t xml:space="preserve"> 24230 </w:t>
            </w:r>
            <w:proofErr w:type="spellStart"/>
            <w:r w:rsidRPr="00CA0042">
              <w:rPr>
                <w:iCs/>
                <w:sz w:val="20"/>
                <w:szCs w:val="20"/>
              </w:rPr>
              <w:t>Osmoz</w:t>
            </w:r>
            <w:proofErr w:type="spellEnd"/>
            <w:r w:rsidRPr="00CA0042">
              <w:rPr>
                <w:iCs/>
                <w:sz w:val="20"/>
                <w:szCs w:val="20"/>
              </w:rPr>
              <w:t xml:space="preserve"> Пост управления сборный 2 кнопки</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шт</w:t>
            </w:r>
            <w:proofErr w:type="spellEnd"/>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11</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13</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Кабель </w:t>
            </w:r>
            <w:proofErr w:type="spellStart"/>
            <w:r w:rsidRPr="00CA0042">
              <w:rPr>
                <w:iCs/>
                <w:sz w:val="20"/>
                <w:szCs w:val="20"/>
              </w:rPr>
              <w:t>КПСЭнг</w:t>
            </w:r>
            <w:proofErr w:type="spellEnd"/>
            <w:r w:rsidRPr="00CA0042">
              <w:rPr>
                <w:iCs/>
                <w:sz w:val="20"/>
                <w:szCs w:val="20"/>
              </w:rPr>
              <w:t xml:space="preserve">(А) </w:t>
            </w:r>
            <w:proofErr w:type="spellStart"/>
            <w:r w:rsidRPr="00CA0042">
              <w:rPr>
                <w:iCs/>
                <w:sz w:val="20"/>
                <w:szCs w:val="20"/>
              </w:rPr>
              <w:t>FRLS</w:t>
            </w:r>
            <w:proofErr w:type="spellEnd"/>
            <w:r w:rsidRPr="00CA0042">
              <w:rPr>
                <w:iCs/>
                <w:sz w:val="20"/>
                <w:szCs w:val="20"/>
              </w:rPr>
              <w:t xml:space="preserve"> 1х2х0,5 мм</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п.м</w:t>
            </w:r>
            <w:proofErr w:type="spellEnd"/>
            <w:r w:rsidRPr="00CA0042">
              <w:rPr>
                <w:iCs/>
                <w:color w:val="000000"/>
                <w:sz w:val="20"/>
                <w:szCs w:val="20"/>
              </w:rPr>
              <w:t>.</w:t>
            </w:r>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150</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14</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Кабель </w:t>
            </w:r>
            <w:proofErr w:type="spellStart"/>
            <w:r w:rsidRPr="00CA0042">
              <w:rPr>
                <w:iCs/>
                <w:sz w:val="20"/>
                <w:szCs w:val="20"/>
              </w:rPr>
              <w:t>КПСЭнг</w:t>
            </w:r>
            <w:proofErr w:type="spellEnd"/>
            <w:r w:rsidRPr="00CA0042">
              <w:rPr>
                <w:iCs/>
                <w:sz w:val="20"/>
                <w:szCs w:val="20"/>
              </w:rPr>
              <w:t xml:space="preserve">(А) </w:t>
            </w:r>
            <w:proofErr w:type="spellStart"/>
            <w:r w:rsidRPr="00CA0042">
              <w:rPr>
                <w:iCs/>
                <w:sz w:val="20"/>
                <w:szCs w:val="20"/>
              </w:rPr>
              <w:t>FRLS</w:t>
            </w:r>
            <w:proofErr w:type="spellEnd"/>
            <w:r w:rsidRPr="00CA0042">
              <w:rPr>
                <w:iCs/>
                <w:sz w:val="20"/>
                <w:szCs w:val="20"/>
              </w:rPr>
              <w:t xml:space="preserve"> 2х2х0,5 мм</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п.м</w:t>
            </w:r>
            <w:proofErr w:type="spellEnd"/>
            <w:r w:rsidRPr="00CA0042">
              <w:rPr>
                <w:iCs/>
                <w:color w:val="000000"/>
                <w:sz w:val="20"/>
                <w:szCs w:val="20"/>
              </w:rPr>
              <w:t>.</w:t>
            </w:r>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70</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15</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 xml:space="preserve">Кабель </w:t>
            </w:r>
            <w:proofErr w:type="spellStart"/>
            <w:r w:rsidRPr="00CA0042">
              <w:rPr>
                <w:iCs/>
                <w:sz w:val="20"/>
                <w:szCs w:val="20"/>
              </w:rPr>
              <w:t>КПСЭнг</w:t>
            </w:r>
            <w:proofErr w:type="spellEnd"/>
            <w:r w:rsidRPr="00CA0042">
              <w:rPr>
                <w:iCs/>
                <w:sz w:val="20"/>
                <w:szCs w:val="20"/>
              </w:rPr>
              <w:t xml:space="preserve">(А) </w:t>
            </w:r>
            <w:proofErr w:type="spellStart"/>
            <w:r w:rsidRPr="00CA0042">
              <w:rPr>
                <w:iCs/>
                <w:sz w:val="20"/>
                <w:szCs w:val="20"/>
              </w:rPr>
              <w:t>FRLS</w:t>
            </w:r>
            <w:proofErr w:type="spellEnd"/>
            <w:r w:rsidRPr="00CA0042">
              <w:rPr>
                <w:iCs/>
                <w:sz w:val="20"/>
                <w:szCs w:val="20"/>
              </w:rPr>
              <w:t xml:space="preserve"> 4х2х0,5 мм</w:t>
            </w:r>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п.м</w:t>
            </w:r>
            <w:proofErr w:type="spellEnd"/>
            <w:r w:rsidRPr="00CA0042">
              <w:rPr>
                <w:iCs/>
                <w:color w:val="000000"/>
                <w:sz w:val="20"/>
                <w:szCs w:val="20"/>
              </w:rPr>
              <w:t>.</w:t>
            </w:r>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20</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16</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Кабель силовой сечением 3х1,5 ВВГнг-</w:t>
            </w:r>
            <w:proofErr w:type="spellStart"/>
            <w:r w:rsidRPr="00CA0042">
              <w:rPr>
                <w:iCs/>
                <w:sz w:val="20"/>
                <w:szCs w:val="20"/>
              </w:rPr>
              <w:t>LS</w:t>
            </w:r>
            <w:proofErr w:type="spellEnd"/>
            <w:r w:rsidRPr="00CA0042">
              <w:rPr>
                <w:iCs/>
                <w:sz w:val="20"/>
                <w:szCs w:val="20"/>
              </w:rPr>
              <w:t xml:space="preserve"> </w:t>
            </w:r>
            <w:proofErr w:type="spellStart"/>
            <w:r w:rsidRPr="00CA0042">
              <w:rPr>
                <w:iCs/>
                <w:sz w:val="20"/>
                <w:szCs w:val="20"/>
              </w:rPr>
              <w:t>ЭлектроКабель</w:t>
            </w:r>
            <w:proofErr w:type="spellEnd"/>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п.м</w:t>
            </w:r>
            <w:proofErr w:type="spellEnd"/>
            <w:r w:rsidRPr="00CA0042">
              <w:rPr>
                <w:iCs/>
                <w:color w:val="000000"/>
                <w:sz w:val="20"/>
                <w:szCs w:val="20"/>
              </w:rPr>
              <w:t>.</w:t>
            </w:r>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180</w:t>
            </w:r>
          </w:p>
        </w:tc>
      </w:tr>
      <w:tr w:rsidR="00870DF6" w:rsidRPr="00CA0042" w:rsidTr="00460B8D">
        <w:tc>
          <w:tcPr>
            <w:tcW w:w="535"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17</w:t>
            </w:r>
          </w:p>
        </w:tc>
        <w:tc>
          <w:tcPr>
            <w:tcW w:w="8391" w:type="dxa"/>
            <w:shd w:val="clear" w:color="auto" w:fill="auto"/>
            <w:vAlign w:val="center"/>
            <w:hideMark/>
          </w:tcPr>
          <w:p w:rsidR="00870DF6" w:rsidRPr="00CA0042" w:rsidRDefault="00870DF6" w:rsidP="00BC23B5">
            <w:pPr>
              <w:rPr>
                <w:iCs/>
                <w:sz w:val="20"/>
                <w:szCs w:val="20"/>
              </w:rPr>
            </w:pPr>
            <w:r w:rsidRPr="00CA0042">
              <w:rPr>
                <w:iCs/>
                <w:sz w:val="20"/>
                <w:szCs w:val="20"/>
              </w:rPr>
              <w:t>Кабель силовой сечением 5х4 ВВГнг-</w:t>
            </w:r>
            <w:proofErr w:type="spellStart"/>
            <w:r w:rsidRPr="00CA0042">
              <w:rPr>
                <w:iCs/>
                <w:sz w:val="20"/>
                <w:szCs w:val="20"/>
              </w:rPr>
              <w:t>LS</w:t>
            </w:r>
            <w:proofErr w:type="spellEnd"/>
            <w:r w:rsidRPr="00CA0042">
              <w:rPr>
                <w:iCs/>
                <w:sz w:val="20"/>
                <w:szCs w:val="20"/>
              </w:rPr>
              <w:t xml:space="preserve"> </w:t>
            </w:r>
            <w:proofErr w:type="spellStart"/>
            <w:r w:rsidRPr="00CA0042">
              <w:rPr>
                <w:iCs/>
                <w:sz w:val="20"/>
                <w:szCs w:val="20"/>
              </w:rPr>
              <w:t>ЭлектроКабель</w:t>
            </w:r>
            <w:proofErr w:type="spellEnd"/>
          </w:p>
        </w:tc>
        <w:tc>
          <w:tcPr>
            <w:tcW w:w="850" w:type="dxa"/>
            <w:shd w:val="clear" w:color="auto" w:fill="auto"/>
            <w:noWrap/>
            <w:vAlign w:val="center"/>
            <w:hideMark/>
          </w:tcPr>
          <w:p w:rsidR="00870DF6" w:rsidRPr="00CA0042" w:rsidRDefault="00870DF6" w:rsidP="00BC23B5">
            <w:pPr>
              <w:jc w:val="center"/>
              <w:rPr>
                <w:iCs/>
                <w:color w:val="000000"/>
                <w:sz w:val="20"/>
                <w:szCs w:val="20"/>
              </w:rPr>
            </w:pPr>
            <w:proofErr w:type="spellStart"/>
            <w:r w:rsidRPr="00CA0042">
              <w:rPr>
                <w:iCs/>
                <w:color w:val="000000"/>
                <w:sz w:val="20"/>
                <w:szCs w:val="20"/>
              </w:rPr>
              <w:t>п.м</w:t>
            </w:r>
            <w:proofErr w:type="spellEnd"/>
            <w:r w:rsidRPr="00CA0042">
              <w:rPr>
                <w:iCs/>
                <w:color w:val="000000"/>
                <w:sz w:val="20"/>
                <w:szCs w:val="20"/>
              </w:rPr>
              <w:t>.</w:t>
            </w:r>
          </w:p>
        </w:tc>
        <w:tc>
          <w:tcPr>
            <w:tcW w:w="844" w:type="dxa"/>
            <w:shd w:val="clear" w:color="auto" w:fill="auto"/>
            <w:noWrap/>
            <w:vAlign w:val="center"/>
            <w:hideMark/>
          </w:tcPr>
          <w:p w:rsidR="00870DF6" w:rsidRPr="00CA0042" w:rsidRDefault="00870DF6" w:rsidP="00BC23B5">
            <w:pPr>
              <w:jc w:val="center"/>
              <w:rPr>
                <w:iCs/>
                <w:color w:val="000000"/>
                <w:sz w:val="20"/>
                <w:szCs w:val="20"/>
              </w:rPr>
            </w:pPr>
            <w:r w:rsidRPr="00CA0042">
              <w:rPr>
                <w:iCs/>
                <w:color w:val="000000"/>
                <w:sz w:val="20"/>
                <w:szCs w:val="20"/>
              </w:rPr>
              <w:t>20</w:t>
            </w:r>
          </w:p>
        </w:tc>
      </w:tr>
      <w:tr w:rsidR="00932CDC" w:rsidRPr="00CA0042" w:rsidTr="00460B8D">
        <w:tc>
          <w:tcPr>
            <w:tcW w:w="535" w:type="dxa"/>
            <w:shd w:val="clear" w:color="auto" w:fill="auto"/>
            <w:noWrap/>
            <w:vAlign w:val="center"/>
          </w:tcPr>
          <w:p w:rsidR="00932CDC" w:rsidRPr="00CA0042" w:rsidRDefault="00932CDC" w:rsidP="00BC23B5">
            <w:pPr>
              <w:jc w:val="center"/>
              <w:rPr>
                <w:iCs/>
                <w:color w:val="000000"/>
                <w:sz w:val="20"/>
                <w:szCs w:val="20"/>
              </w:rPr>
            </w:pPr>
          </w:p>
        </w:tc>
        <w:tc>
          <w:tcPr>
            <w:tcW w:w="8391" w:type="dxa"/>
            <w:shd w:val="clear" w:color="auto" w:fill="auto"/>
            <w:vAlign w:val="center"/>
          </w:tcPr>
          <w:p w:rsidR="00932CDC" w:rsidRPr="00CA0042" w:rsidRDefault="00932CDC" w:rsidP="00932CDC">
            <w:pPr>
              <w:jc w:val="center"/>
              <w:rPr>
                <w:iCs/>
                <w:sz w:val="20"/>
                <w:szCs w:val="20"/>
              </w:rPr>
            </w:pPr>
            <w:r w:rsidRPr="00CA0042">
              <w:rPr>
                <w:b/>
                <w:bCs/>
                <w:iCs/>
                <w:color w:val="000000"/>
                <w:sz w:val="20"/>
                <w:szCs w:val="20"/>
              </w:rPr>
              <w:t xml:space="preserve">Ведомость оборудования системы </w:t>
            </w:r>
            <w:r>
              <w:rPr>
                <w:b/>
                <w:bCs/>
                <w:iCs/>
                <w:color w:val="000000"/>
                <w:sz w:val="20"/>
                <w:szCs w:val="20"/>
              </w:rPr>
              <w:t>газового пожаротушения</w:t>
            </w:r>
          </w:p>
        </w:tc>
        <w:tc>
          <w:tcPr>
            <w:tcW w:w="850" w:type="dxa"/>
            <w:shd w:val="clear" w:color="auto" w:fill="auto"/>
            <w:noWrap/>
            <w:vAlign w:val="center"/>
          </w:tcPr>
          <w:p w:rsidR="00932CDC" w:rsidRPr="00CA0042" w:rsidRDefault="00932CDC" w:rsidP="00BC23B5">
            <w:pPr>
              <w:jc w:val="center"/>
              <w:rPr>
                <w:iCs/>
                <w:color w:val="000000"/>
                <w:sz w:val="20"/>
                <w:szCs w:val="20"/>
              </w:rPr>
            </w:pPr>
          </w:p>
        </w:tc>
        <w:tc>
          <w:tcPr>
            <w:tcW w:w="844" w:type="dxa"/>
            <w:shd w:val="clear" w:color="auto" w:fill="auto"/>
            <w:noWrap/>
            <w:vAlign w:val="center"/>
          </w:tcPr>
          <w:p w:rsidR="00932CDC" w:rsidRPr="00CA0042" w:rsidRDefault="00932CDC" w:rsidP="00BC23B5">
            <w:pPr>
              <w:jc w:val="center"/>
              <w:rPr>
                <w:iCs/>
                <w:color w:val="000000"/>
                <w:sz w:val="20"/>
                <w:szCs w:val="20"/>
              </w:rPr>
            </w:pPr>
          </w:p>
        </w:tc>
      </w:tr>
      <w:tr w:rsidR="00932CDC" w:rsidRPr="00CA0042" w:rsidTr="00932CDC">
        <w:tc>
          <w:tcPr>
            <w:tcW w:w="535" w:type="dxa"/>
            <w:shd w:val="clear" w:color="auto" w:fill="auto"/>
            <w:noWrap/>
            <w:vAlign w:val="center"/>
          </w:tcPr>
          <w:p w:rsidR="00120E23" w:rsidRPr="00120E23" w:rsidRDefault="00120E23"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proofErr w:type="spellStart"/>
            <w:r w:rsidRPr="00932CDC">
              <w:rPr>
                <w:iCs/>
                <w:sz w:val="20"/>
                <w:szCs w:val="20"/>
              </w:rPr>
              <w:t>Извещатель</w:t>
            </w:r>
            <w:proofErr w:type="spellEnd"/>
            <w:r w:rsidRPr="00932CDC">
              <w:rPr>
                <w:iCs/>
                <w:sz w:val="20"/>
                <w:szCs w:val="20"/>
              </w:rPr>
              <w:t xml:space="preserve"> пожарный дымовой</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Аккумулятор 12в, 7а</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Модуль пожаротушения «Заря-22» (с заправкой огнетушащим веществом)</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 xml:space="preserve">Прибор </w:t>
            </w:r>
            <w:proofErr w:type="spellStart"/>
            <w:r w:rsidRPr="00932CDC">
              <w:rPr>
                <w:iCs/>
                <w:sz w:val="20"/>
                <w:szCs w:val="20"/>
              </w:rPr>
              <w:t>приемо</w:t>
            </w:r>
            <w:proofErr w:type="spellEnd"/>
            <w:r w:rsidRPr="00932CDC">
              <w:rPr>
                <w:iCs/>
                <w:sz w:val="20"/>
                <w:szCs w:val="20"/>
              </w:rPr>
              <w:t>-контрольный С2000-АСПТ</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 xml:space="preserve">Кабель </w:t>
            </w:r>
            <w:proofErr w:type="spellStart"/>
            <w:r w:rsidRPr="00932CDC">
              <w:rPr>
                <w:iCs/>
                <w:sz w:val="20"/>
                <w:szCs w:val="20"/>
              </w:rPr>
              <w:t>КПСЭнг</w:t>
            </w:r>
            <w:proofErr w:type="spellEnd"/>
            <w:r w:rsidRPr="00932CDC">
              <w:rPr>
                <w:iCs/>
                <w:sz w:val="20"/>
                <w:szCs w:val="20"/>
              </w:rPr>
              <w:t xml:space="preserve"> </w:t>
            </w:r>
            <w:proofErr w:type="spellStart"/>
            <w:r w:rsidRPr="00932CDC">
              <w:rPr>
                <w:iCs/>
                <w:sz w:val="20"/>
                <w:szCs w:val="20"/>
              </w:rPr>
              <w:t>FRLS</w:t>
            </w:r>
            <w:proofErr w:type="spellEnd"/>
            <w:r w:rsidRPr="00932CDC">
              <w:rPr>
                <w:iCs/>
                <w:sz w:val="20"/>
                <w:szCs w:val="20"/>
              </w:rPr>
              <w:t xml:space="preserve"> 1x2x0,75</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Оповещатель световой «Газ! Не входи!»</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Оповещатель световой «Газ уходи!»</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Оповещатель световой «Автоматика отключена!»</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 xml:space="preserve">Клапан </w:t>
            </w:r>
            <w:proofErr w:type="spellStart"/>
            <w:r w:rsidRPr="00932CDC">
              <w:rPr>
                <w:iCs/>
                <w:sz w:val="20"/>
                <w:szCs w:val="20"/>
              </w:rPr>
              <w:t>КСИД</w:t>
            </w:r>
            <w:proofErr w:type="spellEnd"/>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Узел стыковочный УС-</w:t>
            </w:r>
            <w:proofErr w:type="spellStart"/>
            <w:r w:rsidRPr="00932CDC">
              <w:rPr>
                <w:iCs/>
                <w:sz w:val="20"/>
                <w:szCs w:val="20"/>
              </w:rPr>
              <w:t>ВП</w:t>
            </w:r>
            <w:proofErr w:type="spellEnd"/>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РИП-12</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С2000-ПТ</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С2000-КПБ</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Аккумулятор 12в, 4,5а</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 xml:space="preserve">Модуль нагрузки </w:t>
            </w:r>
            <w:proofErr w:type="spellStart"/>
            <w:r w:rsidRPr="00932CDC">
              <w:rPr>
                <w:iCs/>
                <w:sz w:val="20"/>
                <w:szCs w:val="20"/>
              </w:rPr>
              <w:t>МПН</w:t>
            </w:r>
            <w:proofErr w:type="spellEnd"/>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ЭДУ-513-3м</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Дымосос переносной (ДПЭ-7)</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r w:rsidR="00932CDC" w:rsidRPr="00CA0042" w:rsidTr="00932CDC">
        <w:tc>
          <w:tcPr>
            <w:tcW w:w="535" w:type="dxa"/>
            <w:shd w:val="clear" w:color="auto" w:fill="auto"/>
            <w:noWrap/>
            <w:vAlign w:val="center"/>
          </w:tcPr>
          <w:p w:rsidR="00932CDC" w:rsidRPr="00120E23" w:rsidRDefault="00932CDC" w:rsidP="00120E23">
            <w:pPr>
              <w:pStyle w:val="afa"/>
              <w:numPr>
                <w:ilvl w:val="0"/>
                <w:numId w:val="22"/>
              </w:numPr>
              <w:ind w:left="0" w:firstLine="0"/>
              <w:rPr>
                <w:sz w:val="20"/>
              </w:rPr>
            </w:pPr>
          </w:p>
        </w:tc>
        <w:tc>
          <w:tcPr>
            <w:tcW w:w="8391" w:type="dxa"/>
            <w:shd w:val="clear" w:color="auto" w:fill="auto"/>
          </w:tcPr>
          <w:p w:rsidR="00932CDC" w:rsidRPr="00932CDC" w:rsidRDefault="00932CDC" w:rsidP="00932CDC">
            <w:pPr>
              <w:rPr>
                <w:iCs/>
                <w:sz w:val="20"/>
                <w:szCs w:val="20"/>
              </w:rPr>
            </w:pPr>
            <w:r w:rsidRPr="00932CDC">
              <w:rPr>
                <w:iCs/>
                <w:sz w:val="20"/>
                <w:szCs w:val="20"/>
              </w:rPr>
              <w:t>Коробка монтажная КМ</w:t>
            </w:r>
          </w:p>
        </w:tc>
        <w:tc>
          <w:tcPr>
            <w:tcW w:w="850" w:type="dxa"/>
            <w:shd w:val="clear" w:color="auto" w:fill="auto"/>
            <w:noWrap/>
            <w:vAlign w:val="center"/>
          </w:tcPr>
          <w:p w:rsidR="00932CDC" w:rsidRPr="00CA0042" w:rsidRDefault="00932CDC" w:rsidP="00932CDC">
            <w:pPr>
              <w:jc w:val="center"/>
              <w:rPr>
                <w:iCs/>
                <w:color w:val="000000"/>
                <w:sz w:val="20"/>
                <w:szCs w:val="20"/>
              </w:rPr>
            </w:pPr>
          </w:p>
        </w:tc>
        <w:tc>
          <w:tcPr>
            <w:tcW w:w="844" w:type="dxa"/>
            <w:shd w:val="clear" w:color="auto" w:fill="auto"/>
            <w:noWrap/>
            <w:vAlign w:val="center"/>
          </w:tcPr>
          <w:p w:rsidR="00932CDC" w:rsidRPr="00CA0042" w:rsidRDefault="00932CDC" w:rsidP="00932CDC">
            <w:pPr>
              <w:jc w:val="center"/>
              <w:rPr>
                <w:iCs/>
                <w:color w:val="000000"/>
                <w:sz w:val="20"/>
                <w:szCs w:val="20"/>
              </w:rPr>
            </w:pPr>
          </w:p>
        </w:tc>
      </w:tr>
    </w:tbl>
    <w:p w:rsidR="001B17C2" w:rsidRPr="009D5278" w:rsidRDefault="001B17C2" w:rsidP="0054209C">
      <w:pPr>
        <w:pStyle w:val="Heading112"/>
      </w:pPr>
      <w:r w:rsidRPr="009D5278">
        <w:t xml:space="preserve">Требования к </w:t>
      </w:r>
      <w:r w:rsidR="001930AE">
        <w:t>Участнику тендера</w:t>
      </w:r>
    </w:p>
    <w:p w:rsidR="003D7FAC" w:rsidRDefault="003D7FAC" w:rsidP="001930AE">
      <w:pPr>
        <w:pStyle w:val="a0"/>
      </w:pPr>
      <w:r>
        <w:t>Каждый Участник на момент подачи Тендерного предложения должен соответствовать следующим обязательным требованиям:</w:t>
      </w:r>
    </w:p>
    <w:p w:rsidR="003D7FAC" w:rsidRDefault="003D7FAC" w:rsidP="00932CDC">
      <w:pPr>
        <w:pStyle w:val="a1"/>
      </w:pPr>
      <w:r>
        <w:t>устанавливаемым в соответствии с законодательством Российской Федерации к лицам, осуществляющим выполнение работ, оказание услуг или поставку товаров, являющихся предметом Тендера;</w:t>
      </w:r>
    </w:p>
    <w:p w:rsidR="003D7FAC" w:rsidRDefault="003D7FAC" w:rsidP="00932CDC">
      <w:pPr>
        <w:pStyle w:val="a1"/>
      </w:pPr>
      <w:r>
        <w:t>не находиться в процессе ликвидации (для юридического лица) и не быть признанным по решению арбитражного суда несостоятельным (банкротом);</w:t>
      </w:r>
    </w:p>
    <w:p w:rsidR="003D7FAC" w:rsidRDefault="003D7FAC" w:rsidP="00932CDC">
      <w:pPr>
        <w:pStyle w:val="a1"/>
      </w:pPr>
      <w:r>
        <w:t>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деятельность которой приостановлена;</w:t>
      </w:r>
    </w:p>
    <w:p w:rsidR="003D7FAC" w:rsidRDefault="003D7FAC" w:rsidP="00932CDC">
      <w:pPr>
        <w:pStyle w:val="a1"/>
      </w:pPr>
      <w:r>
        <w:t>обладать соответствующими производственными мощностями, технологическим оборудованием, финансовыми и трудовыми ресурсами, профессиональной компетентностью для выполнения работ, оказания услуг или поставки товаро</w:t>
      </w:r>
      <w:r w:rsidR="001930AE">
        <w:t>в, являющихся предметом Тендера.</w:t>
      </w:r>
    </w:p>
    <w:p w:rsidR="001930AE" w:rsidRDefault="001930AE" w:rsidP="001930AE">
      <w:pPr>
        <w:pStyle w:val="a0"/>
      </w:pPr>
      <w:r>
        <w:t xml:space="preserve">К Исполнителю предъявляются требования в части: </w:t>
      </w:r>
    </w:p>
    <w:p w:rsidR="001B17C2" w:rsidRDefault="001930AE" w:rsidP="00932CDC">
      <w:pPr>
        <w:pStyle w:val="a1"/>
      </w:pPr>
      <w:r>
        <w:lastRenderedPageBreak/>
        <w:t xml:space="preserve">наличия </w:t>
      </w:r>
      <w:r w:rsidR="001B17C2">
        <w:t>действующего удостоверения по пожарно-техническому минимуму для каждого сотрудника;</w:t>
      </w:r>
    </w:p>
    <w:p w:rsidR="001B17C2" w:rsidRDefault="001930AE" w:rsidP="00932CDC">
      <w:pPr>
        <w:pStyle w:val="a1"/>
      </w:pPr>
      <w:r>
        <w:t xml:space="preserve">наличия </w:t>
      </w:r>
      <w:r w:rsidR="001B17C2">
        <w:t>действующего удостоверения и протокола по проверке знаний охраны труда для каждого сотрудника;</w:t>
      </w:r>
    </w:p>
    <w:p w:rsidR="001B17C2" w:rsidRPr="00541D08" w:rsidRDefault="001930AE" w:rsidP="00932CDC">
      <w:pPr>
        <w:pStyle w:val="a1"/>
      </w:pPr>
      <w:r w:rsidRPr="00541D08">
        <w:t>наличи</w:t>
      </w:r>
      <w:r>
        <w:t>я</w:t>
      </w:r>
      <w:r w:rsidRPr="00541D08">
        <w:t xml:space="preserve"> </w:t>
      </w:r>
      <w:r w:rsidR="001B17C2" w:rsidRPr="00541D08">
        <w:t>действующей Лицензии МЧС России на производство работ по монтажу, ремонту и обслуживанию средств обеспечения пожарной безопасности зданий и сооружений;</w:t>
      </w:r>
    </w:p>
    <w:p w:rsidR="001B17C2" w:rsidRPr="00541D08" w:rsidRDefault="001930AE" w:rsidP="00932CDC">
      <w:pPr>
        <w:pStyle w:val="a1"/>
      </w:pPr>
      <w:r w:rsidRPr="00541D08">
        <w:t xml:space="preserve">опыт </w:t>
      </w:r>
      <w:r w:rsidR="001B17C2" w:rsidRPr="00541D08">
        <w:t>ра</w:t>
      </w:r>
      <w:r>
        <w:t>бот в данной сфере деятельности</w:t>
      </w:r>
      <w:r w:rsidR="00574494" w:rsidRPr="00574494">
        <w:t xml:space="preserve"> </w:t>
      </w:r>
      <w:r w:rsidR="00574494">
        <w:t>не менее трех лет</w:t>
      </w:r>
      <w:r>
        <w:t>.</w:t>
      </w:r>
    </w:p>
    <w:p w:rsidR="00CA0042" w:rsidRPr="003C7DC9" w:rsidRDefault="00CA0042" w:rsidP="0054209C">
      <w:pPr>
        <w:pStyle w:val="Heading112"/>
      </w:pPr>
      <w:r w:rsidRPr="009D5278">
        <w:t>Коммерческое</w:t>
      </w:r>
      <w:r w:rsidRPr="003C7DC9">
        <w:t xml:space="preserve"> предложение</w:t>
      </w:r>
    </w:p>
    <w:p w:rsidR="001930AE" w:rsidRDefault="001930AE" w:rsidP="00DD2B91">
      <w:pPr>
        <w:pStyle w:val="a0"/>
      </w:pPr>
      <w:r>
        <w:t xml:space="preserve">Участник тендера может представить только одно </w:t>
      </w:r>
      <w:r w:rsidR="00D2798D">
        <w:t>коммерческое</w:t>
      </w:r>
      <w:r>
        <w:t xml:space="preserve"> предложение. В случае если </w:t>
      </w:r>
      <w:r w:rsidR="00D2798D">
        <w:t xml:space="preserve">участник </w:t>
      </w:r>
      <w:r>
        <w:t>представит более чем одно</w:t>
      </w:r>
      <w:r w:rsidR="00D2798D">
        <w:t xml:space="preserve"> </w:t>
      </w:r>
      <w:r>
        <w:t xml:space="preserve">предложения, все </w:t>
      </w:r>
      <w:r w:rsidR="00D2798D">
        <w:t>коммерческие</w:t>
      </w:r>
      <w:r>
        <w:t xml:space="preserve"> предложения такого </w:t>
      </w:r>
      <w:r w:rsidR="00D2798D">
        <w:t xml:space="preserve">участника </w:t>
      </w:r>
      <w:r>
        <w:t>отклоняются.</w:t>
      </w:r>
    </w:p>
    <w:p w:rsidR="00CA0042" w:rsidRDefault="00CA0042" w:rsidP="00CA0042">
      <w:pPr>
        <w:pStyle w:val="a0"/>
      </w:pPr>
      <w:r w:rsidRPr="009D5278">
        <w:t xml:space="preserve">Коммерческое </w:t>
      </w:r>
      <w:r w:rsidRPr="003C7DC9">
        <w:t xml:space="preserve">предложение </w:t>
      </w:r>
      <w:r w:rsidRPr="009D5278">
        <w:t xml:space="preserve">участника </w:t>
      </w:r>
      <w:r>
        <w:t>должно содержать:</w:t>
      </w:r>
    </w:p>
    <w:p w:rsidR="00CA0042" w:rsidRPr="00CA0042" w:rsidRDefault="00CA0042" w:rsidP="00C7250D">
      <w:pPr>
        <w:pStyle w:val="a0"/>
        <w:numPr>
          <w:ilvl w:val="2"/>
          <w:numId w:val="14"/>
        </w:numPr>
      </w:pPr>
      <w:r>
        <w:t xml:space="preserve"> ценовое предложение по техническому обслуживанию сетей электроснабжения и </w:t>
      </w:r>
      <w:r>
        <w:rPr>
          <w:szCs w:val="18"/>
        </w:rPr>
        <w:t>противопожарных систем офисного здания;</w:t>
      </w:r>
    </w:p>
    <w:p w:rsidR="00CA0042" w:rsidRDefault="00CA0042" w:rsidP="00C7250D">
      <w:pPr>
        <w:pStyle w:val="a0"/>
        <w:numPr>
          <w:ilvl w:val="2"/>
          <w:numId w:val="14"/>
        </w:numPr>
      </w:pPr>
      <w:r>
        <w:t xml:space="preserve"> </w:t>
      </w:r>
      <w:r>
        <w:rPr>
          <w:szCs w:val="18"/>
        </w:rPr>
        <w:t xml:space="preserve">стоимость запасных частей и компонентов для замены неисправных в соответствии с </w:t>
      </w:r>
      <w:r>
        <w:t xml:space="preserve">таблицами </w:t>
      </w:r>
      <w:r w:rsidRPr="004827D3">
        <w:t xml:space="preserve">«Ведомость оборудования» (пункт </w:t>
      </w:r>
      <w:fldSimple w:instr=" REF _Ref39761239 \r ">
        <w:r w:rsidR="005F144F">
          <w:t>8</w:t>
        </w:r>
      </w:fldSimple>
      <w:r>
        <w:t xml:space="preserve"> </w:t>
      </w:r>
      <w:r w:rsidRPr="004827D3">
        <w:t xml:space="preserve">и </w:t>
      </w:r>
      <w:fldSimple w:instr=" REF _Ref39761261 \r ">
        <w:r w:rsidR="005F144F">
          <w:t>9</w:t>
        </w:r>
      </w:fldSimple>
      <w:r>
        <w:t xml:space="preserve"> </w:t>
      </w:r>
      <w:r w:rsidRPr="004827D3">
        <w:t>данного технического задания).</w:t>
      </w:r>
    </w:p>
    <w:p w:rsidR="00CA0042" w:rsidRPr="003C7DC9" w:rsidRDefault="00CA0042" w:rsidP="00CA0042">
      <w:pPr>
        <w:pStyle w:val="a0"/>
      </w:pPr>
      <w:r w:rsidRPr="009D5278">
        <w:t xml:space="preserve">Коммерческое </w:t>
      </w:r>
      <w:r w:rsidRPr="003C7DC9">
        <w:t xml:space="preserve">предложение </w:t>
      </w:r>
      <w:r w:rsidRPr="009D5278">
        <w:t xml:space="preserve">участника </w:t>
      </w:r>
      <w:r w:rsidRPr="003C7DC9">
        <w:t>должно включать в себя:</w:t>
      </w:r>
    </w:p>
    <w:p w:rsidR="00CA0042" w:rsidRPr="009D5278" w:rsidRDefault="00CA0042" w:rsidP="00932CDC">
      <w:pPr>
        <w:pStyle w:val="affffff5"/>
        <w:numPr>
          <w:ilvl w:val="0"/>
          <w:numId w:val="17"/>
        </w:numPr>
      </w:pPr>
      <w:r w:rsidRPr="009D5278">
        <w:t>согласие компании выполнять работы по контракту согласно данному ТЗ, в том числе подтверждение возможности оперативного восстановления работоспособности оборудования, время реакции (выезда специалистов) при возникновении проблем с оборудованием, проведения работ по ремонту/замене оборудования;</w:t>
      </w:r>
    </w:p>
    <w:p w:rsidR="00CA0042" w:rsidRPr="009D5278" w:rsidRDefault="00CA0042" w:rsidP="00932CDC">
      <w:pPr>
        <w:pStyle w:val="affffff5"/>
        <w:numPr>
          <w:ilvl w:val="0"/>
          <w:numId w:val="17"/>
        </w:numPr>
      </w:pPr>
      <w:r w:rsidRPr="009D5278">
        <w:t>дополнительные технические преимущества (наличие резерва запасных часте</w:t>
      </w:r>
      <w:r>
        <w:t>й или заменяемого оборудования)</w:t>
      </w:r>
    </w:p>
    <w:p w:rsidR="00CA0042" w:rsidRPr="009D5278" w:rsidRDefault="00CA0042" w:rsidP="00932CDC">
      <w:pPr>
        <w:pStyle w:val="affffff5"/>
        <w:numPr>
          <w:ilvl w:val="0"/>
          <w:numId w:val="17"/>
        </w:numPr>
      </w:pPr>
      <w:r w:rsidRPr="009D5278">
        <w:t>согласие подписать договор по форме стандартного договора КТК;</w:t>
      </w:r>
    </w:p>
    <w:p w:rsidR="00CA0042" w:rsidRPr="009D5278" w:rsidRDefault="00CA0042" w:rsidP="00932CDC">
      <w:pPr>
        <w:pStyle w:val="affffff5"/>
        <w:numPr>
          <w:ilvl w:val="0"/>
          <w:numId w:val="17"/>
        </w:numPr>
      </w:pPr>
      <w:r w:rsidRPr="009D5278">
        <w:t>иная информация в соответствии с условиями данного Технического задания.</w:t>
      </w:r>
    </w:p>
    <w:p w:rsidR="00CA0042" w:rsidRPr="009D5278" w:rsidRDefault="00CA0042" w:rsidP="00932CDC">
      <w:pPr>
        <w:pStyle w:val="affffff5"/>
        <w:numPr>
          <w:ilvl w:val="0"/>
          <w:numId w:val="17"/>
        </w:numPr>
      </w:pPr>
      <w:r w:rsidRPr="009D5278">
        <w:t>условия оплаты, принятие стандартных условий оплаты КТК;</w:t>
      </w:r>
    </w:p>
    <w:p w:rsidR="00CA0042" w:rsidRDefault="00CA0042" w:rsidP="00932CDC">
      <w:pPr>
        <w:pStyle w:val="affffff5"/>
        <w:numPr>
          <w:ilvl w:val="0"/>
          <w:numId w:val="17"/>
        </w:numPr>
      </w:pPr>
      <w:r w:rsidRPr="009D5278">
        <w:t>условия предоставления гарантии на поставленные запчасти и выполненные работы.</w:t>
      </w:r>
    </w:p>
    <w:p w:rsidR="00D2798D" w:rsidRPr="009D5278" w:rsidRDefault="00D2798D" w:rsidP="00DD2B91">
      <w:pPr>
        <w:pStyle w:val="a0"/>
      </w:pPr>
      <w:r>
        <w:t xml:space="preserve"> Все представляемые расценки должны включать в себя все издержки, а также любые виды затрат, гонораров, налогов, пошлин, накладных расходов и прибыли с учетом всех объектов, и статей затрат, возникающих в рамках выполнения работ, оказания услуг, поставки товара по данному тендеру. Компания оставляет за собой право запрашивать и получать от Участника тендера подробную разбивку всех договорных цен.</w:t>
      </w:r>
    </w:p>
    <w:p w:rsidR="005415BD" w:rsidRDefault="005415BD" w:rsidP="005415BD">
      <w:pPr>
        <w:jc w:val="both"/>
        <w:rPr>
          <w:rFonts w:ascii="Tahoma" w:hAnsi="Tahoma" w:cs="Tahoma"/>
          <w:sz w:val="18"/>
          <w:szCs w:val="18"/>
        </w:rPr>
      </w:pPr>
    </w:p>
    <w:sectPr w:rsidR="005415BD" w:rsidSect="003F7A9C">
      <w:footerReference w:type="default" r:id="rId9"/>
      <w:pgSz w:w="11906" w:h="16838"/>
      <w:pgMar w:top="709" w:right="567" w:bottom="1134" w:left="709" w:header="357" w:footer="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7F" w:rsidRDefault="009F087F">
      <w:r>
        <w:separator/>
      </w:r>
    </w:p>
  </w:endnote>
  <w:endnote w:type="continuationSeparator" w:id="0">
    <w:p w:rsidR="009F087F" w:rsidRDefault="009F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MWType V2 Regular">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ohit Hindi">
    <w:altName w:val="Yu Gothic UI"/>
    <w:charset w:val="80"/>
    <w:family w:val="auto"/>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tarSymbol">
    <w:altName w:val="Yu Gothic UI"/>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DC" w:rsidRPr="003F7A9C" w:rsidRDefault="00932CDC" w:rsidP="003F7A9C">
    <w:pPr>
      <w:pStyle w:val="ac"/>
      <w:jc w:val="right"/>
      <w:rPr>
        <w:sz w:val="20"/>
      </w:rPr>
    </w:pPr>
    <w:r w:rsidRPr="003F7A9C">
      <w:rPr>
        <w:sz w:val="20"/>
      </w:rPr>
      <w:t xml:space="preserve">Стр. </w:t>
    </w:r>
    <w:r w:rsidRPr="003F7A9C">
      <w:rPr>
        <w:sz w:val="20"/>
      </w:rPr>
      <w:fldChar w:fldCharType="begin"/>
    </w:r>
    <w:r w:rsidRPr="003F7A9C">
      <w:rPr>
        <w:sz w:val="20"/>
      </w:rPr>
      <w:instrText>PAGE   \* MERGEFORMAT</w:instrText>
    </w:r>
    <w:r w:rsidRPr="003F7A9C">
      <w:rPr>
        <w:sz w:val="20"/>
      </w:rPr>
      <w:fldChar w:fldCharType="separate"/>
    </w:r>
    <w:r w:rsidR="00544613">
      <w:rPr>
        <w:noProof/>
        <w:sz w:val="20"/>
      </w:rPr>
      <w:t>6</w:t>
    </w:r>
    <w:r w:rsidRPr="003F7A9C">
      <w:rPr>
        <w:sz w:val="20"/>
      </w:rPr>
      <w:fldChar w:fldCharType="end"/>
    </w:r>
    <w:r w:rsidRPr="003F7A9C">
      <w:rPr>
        <w:sz w:val="20"/>
      </w:rPr>
      <w:t xml:space="preserve"> из </w:t>
    </w:r>
    <w:r w:rsidRPr="003F7A9C">
      <w:rPr>
        <w:sz w:val="20"/>
      </w:rPr>
      <w:fldChar w:fldCharType="begin"/>
    </w:r>
    <w:r w:rsidRPr="003F7A9C">
      <w:rPr>
        <w:sz w:val="20"/>
      </w:rPr>
      <w:instrText xml:space="preserve"> SECTIONPAGES   \* MERGEFORMAT </w:instrText>
    </w:r>
    <w:r w:rsidRPr="003F7A9C">
      <w:rPr>
        <w:sz w:val="20"/>
      </w:rPr>
      <w:fldChar w:fldCharType="separate"/>
    </w:r>
    <w:r w:rsidR="00544613">
      <w:rPr>
        <w:noProof/>
        <w:sz w:val="20"/>
      </w:rPr>
      <w:t>6</w:t>
    </w:r>
    <w:r w:rsidRPr="003F7A9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7F" w:rsidRDefault="009F087F">
      <w:r>
        <w:separator/>
      </w:r>
    </w:p>
  </w:footnote>
  <w:footnote w:type="continuationSeparator" w:id="0">
    <w:p w:rsidR="009F087F" w:rsidRDefault="009F0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15:restartNumberingAfterBreak="0">
    <w:nsid w:val="FFFFFF7E"/>
    <w:multiLevelType w:val="singleLevel"/>
    <w:tmpl w:val="C83AEEE4"/>
    <w:lvl w:ilvl="0">
      <w:start w:val="1"/>
      <w:numFmt w:val="decimal"/>
      <w:pStyle w:val="4"/>
      <w:lvlText w:val="%1."/>
      <w:lvlJc w:val="left"/>
      <w:pPr>
        <w:tabs>
          <w:tab w:val="num" w:pos="926"/>
        </w:tabs>
        <w:ind w:left="926" w:hanging="360"/>
      </w:pPr>
    </w:lvl>
  </w:abstractNum>
  <w:abstractNum w:abstractNumId="2" w15:restartNumberingAfterBreak="0">
    <w:nsid w:val="FFFFFF7F"/>
    <w:multiLevelType w:val="singleLevel"/>
    <w:tmpl w:val="A63CD0EA"/>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A4B05BFA"/>
    <w:lvl w:ilvl="0">
      <w:start w:val="1"/>
      <w:numFmt w:val="bullet"/>
      <w:pStyle w:val="5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D80251E"/>
    <w:lvl w:ilvl="0">
      <w:start w:val="1"/>
      <w:numFmt w:val="decimal"/>
      <w:pStyle w:val="30"/>
      <w:lvlText w:val="%1."/>
      <w:lvlJc w:val="left"/>
      <w:pPr>
        <w:tabs>
          <w:tab w:val="num" w:pos="360"/>
        </w:tabs>
        <w:ind w:left="360" w:hanging="360"/>
      </w:pPr>
    </w:lvl>
  </w:abstractNum>
  <w:abstractNum w:abstractNumId="7" w15:restartNumberingAfterBreak="0">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3C959B0"/>
    <w:multiLevelType w:val="hybridMultilevel"/>
    <w:tmpl w:val="216C816C"/>
    <w:lvl w:ilvl="0" w:tplc="DB805B7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434F5D"/>
    <w:multiLevelType w:val="multilevel"/>
    <w:tmpl w:val="E3C6E142"/>
    <w:lvl w:ilvl="0">
      <w:start w:val="1"/>
      <w:numFmt w:val="decimal"/>
      <w:pStyle w:val="Heading112"/>
      <w:lvlText w:val="%1."/>
      <w:lvlJc w:val="left"/>
      <w:pPr>
        <w:ind w:left="720" w:hanging="360"/>
      </w:pPr>
      <w:rPr>
        <w:rFonts w:hint="default"/>
      </w:rPr>
    </w:lvl>
    <w:lvl w:ilvl="1">
      <w:start w:val="1"/>
      <w:numFmt w:val="decimal"/>
      <w:pStyle w:val="a0"/>
      <w:isLgl/>
      <w:lvlText w:val="%1.%2"/>
      <w:lvlJc w:val="left"/>
      <w:pPr>
        <w:ind w:left="1152"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0" w15:restartNumberingAfterBreak="0">
    <w:nsid w:val="08031197"/>
    <w:multiLevelType w:val="hybridMultilevel"/>
    <w:tmpl w:val="A5588C38"/>
    <w:lvl w:ilvl="0" w:tplc="D5884758">
      <w:start w:val="1"/>
      <w:numFmt w:val="bullet"/>
      <w:pStyle w:val="a1"/>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76940A2"/>
    <w:multiLevelType w:val="hybridMultilevel"/>
    <w:tmpl w:val="431E2C42"/>
    <w:lvl w:ilvl="0" w:tplc="DB805B7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64713E"/>
    <w:multiLevelType w:val="multilevel"/>
    <w:tmpl w:val="136085D0"/>
    <w:styleLink w:val="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E7E04D5"/>
    <w:multiLevelType w:val="singleLevel"/>
    <w:tmpl w:val="D34A6FD8"/>
    <w:lvl w:ilvl="0">
      <w:start w:val="1"/>
      <w:numFmt w:val="decimal"/>
      <w:pStyle w:val="a3"/>
      <w:lvlText w:val="%1."/>
      <w:lvlJc w:val="left"/>
      <w:pPr>
        <w:tabs>
          <w:tab w:val="num" w:pos="360"/>
        </w:tabs>
        <w:ind w:left="360" w:hanging="360"/>
      </w:pPr>
    </w:lvl>
  </w:abstractNum>
  <w:abstractNum w:abstractNumId="14" w15:restartNumberingAfterBreak="0">
    <w:nsid w:val="32CC05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5B4C19"/>
    <w:multiLevelType w:val="hybridMultilevel"/>
    <w:tmpl w:val="378EABA2"/>
    <w:lvl w:ilvl="0" w:tplc="A3545588">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FDE6153"/>
    <w:multiLevelType w:val="hybridMultilevel"/>
    <w:tmpl w:val="FE968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CE93B19"/>
    <w:multiLevelType w:val="hybridMultilevel"/>
    <w:tmpl w:val="F35A556C"/>
    <w:lvl w:ilvl="0" w:tplc="A3545588">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18"/>
  </w:num>
  <w:num w:numId="9">
    <w:abstractNumId w:val="13"/>
  </w:num>
  <w:num w:numId="10">
    <w:abstractNumId w:val="7"/>
  </w:num>
  <w:num w:numId="11">
    <w:abstractNumId w:val="15"/>
  </w:num>
  <w:num w:numId="12">
    <w:abstractNumId w:val="12"/>
  </w:num>
  <w:num w:numId="13">
    <w:abstractNumId w:val="14"/>
  </w:num>
  <w:num w:numId="14">
    <w:abstractNumId w:val="9"/>
  </w:num>
  <w:num w:numId="15">
    <w:abstractNumId w:val="19"/>
  </w:num>
  <w:num w:numId="16">
    <w:abstractNumId w:val="10"/>
  </w:num>
  <w:num w:numId="17">
    <w:abstractNumId w:val="16"/>
  </w:num>
  <w:num w:numId="18">
    <w:abstractNumId w:val="8"/>
  </w:num>
  <w:num w:numId="19">
    <w:abstractNumId w:val="10"/>
  </w:num>
  <w:num w:numId="20">
    <w:abstractNumId w:val="10"/>
  </w:num>
  <w:num w:numId="21">
    <w:abstractNumId w:val="11"/>
  </w:num>
  <w:num w:numId="2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3A"/>
    <w:rsid w:val="00007F63"/>
    <w:rsid w:val="00025AA1"/>
    <w:rsid w:val="00033162"/>
    <w:rsid w:val="0003422D"/>
    <w:rsid w:val="000765D1"/>
    <w:rsid w:val="00084202"/>
    <w:rsid w:val="00091B17"/>
    <w:rsid w:val="000C09D4"/>
    <w:rsid w:val="000C2023"/>
    <w:rsid w:val="000C2CD6"/>
    <w:rsid w:val="000C7170"/>
    <w:rsid w:val="000E726F"/>
    <w:rsid w:val="00100D59"/>
    <w:rsid w:val="00120E23"/>
    <w:rsid w:val="0012463F"/>
    <w:rsid w:val="00137DAC"/>
    <w:rsid w:val="00141434"/>
    <w:rsid w:val="00143A0A"/>
    <w:rsid w:val="001474A7"/>
    <w:rsid w:val="001664B8"/>
    <w:rsid w:val="00181E99"/>
    <w:rsid w:val="001901F6"/>
    <w:rsid w:val="001930AE"/>
    <w:rsid w:val="001B17C2"/>
    <w:rsid w:val="001B1FF2"/>
    <w:rsid w:val="001C0024"/>
    <w:rsid w:val="001C031B"/>
    <w:rsid w:val="001F1624"/>
    <w:rsid w:val="001F7DA0"/>
    <w:rsid w:val="00203797"/>
    <w:rsid w:val="00205B8A"/>
    <w:rsid w:val="002069BA"/>
    <w:rsid w:val="002450CA"/>
    <w:rsid w:val="00252821"/>
    <w:rsid w:val="00265C79"/>
    <w:rsid w:val="00271567"/>
    <w:rsid w:val="002717BA"/>
    <w:rsid w:val="00296A5F"/>
    <w:rsid w:val="002A08C9"/>
    <w:rsid w:val="002C2342"/>
    <w:rsid w:val="002C3189"/>
    <w:rsid w:val="002C5043"/>
    <w:rsid w:val="002D3820"/>
    <w:rsid w:val="002E4801"/>
    <w:rsid w:val="00300EB2"/>
    <w:rsid w:val="00323F21"/>
    <w:rsid w:val="00355611"/>
    <w:rsid w:val="003641E1"/>
    <w:rsid w:val="0037253D"/>
    <w:rsid w:val="00382E7F"/>
    <w:rsid w:val="003A10E2"/>
    <w:rsid w:val="003D7FAC"/>
    <w:rsid w:val="003F7A9C"/>
    <w:rsid w:val="0041079A"/>
    <w:rsid w:val="00421AF3"/>
    <w:rsid w:val="00421BBB"/>
    <w:rsid w:val="004345DE"/>
    <w:rsid w:val="00456FD5"/>
    <w:rsid w:val="00460B8D"/>
    <w:rsid w:val="0046716A"/>
    <w:rsid w:val="004776C0"/>
    <w:rsid w:val="00477B92"/>
    <w:rsid w:val="004827D3"/>
    <w:rsid w:val="004871E5"/>
    <w:rsid w:val="004A7A21"/>
    <w:rsid w:val="004C63F4"/>
    <w:rsid w:val="004D412F"/>
    <w:rsid w:val="004D5F92"/>
    <w:rsid w:val="004D63B3"/>
    <w:rsid w:val="004F750D"/>
    <w:rsid w:val="0051786D"/>
    <w:rsid w:val="005415BD"/>
    <w:rsid w:val="00541D08"/>
    <w:rsid w:val="0054209C"/>
    <w:rsid w:val="00544613"/>
    <w:rsid w:val="00547C24"/>
    <w:rsid w:val="00574494"/>
    <w:rsid w:val="00593EFB"/>
    <w:rsid w:val="005A1A2C"/>
    <w:rsid w:val="005A6CB0"/>
    <w:rsid w:val="005B09E5"/>
    <w:rsid w:val="005B2008"/>
    <w:rsid w:val="005B4F6A"/>
    <w:rsid w:val="005D5297"/>
    <w:rsid w:val="005D7738"/>
    <w:rsid w:val="005E1C9D"/>
    <w:rsid w:val="005E5313"/>
    <w:rsid w:val="005F144F"/>
    <w:rsid w:val="005F2430"/>
    <w:rsid w:val="0060271B"/>
    <w:rsid w:val="00604CAF"/>
    <w:rsid w:val="006110DA"/>
    <w:rsid w:val="0062508B"/>
    <w:rsid w:val="006376AB"/>
    <w:rsid w:val="00646B53"/>
    <w:rsid w:val="00650780"/>
    <w:rsid w:val="00657BBF"/>
    <w:rsid w:val="006619A5"/>
    <w:rsid w:val="00661C1C"/>
    <w:rsid w:val="00662AA2"/>
    <w:rsid w:val="00676F7D"/>
    <w:rsid w:val="00677BAE"/>
    <w:rsid w:val="006B02C3"/>
    <w:rsid w:val="006E2EDF"/>
    <w:rsid w:val="006F5673"/>
    <w:rsid w:val="00702FBB"/>
    <w:rsid w:val="00740F3C"/>
    <w:rsid w:val="00741BA2"/>
    <w:rsid w:val="00746BBF"/>
    <w:rsid w:val="00775DD3"/>
    <w:rsid w:val="00787AE1"/>
    <w:rsid w:val="00795988"/>
    <w:rsid w:val="007B2E09"/>
    <w:rsid w:val="007C5299"/>
    <w:rsid w:val="007E4039"/>
    <w:rsid w:val="007F3228"/>
    <w:rsid w:val="007F584A"/>
    <w:rsid w:val="008067A6"/>
    <w:rsid w:val="008236DD"/>
    <w:rsid w:val="0085605F"/>
    <w:rsid w:val="00857713"/>
    <w:rsid w:val="00863AFD"/>
    <w:rsid w:val="00870DF6"/>
    <w:rsid w:val="00881DA4"/>
    <w:rsid w:val="0089598B"/>
    <w:rsid w:val="008972D9"/>
    <w:rsid w:val="008B4AC4"/>
    <w:rsid w:val="008B5B18"/>
    <w:rsid w:val="008D756D"/>
    <w:rsid w:val="008E0E12"/>
    <w:rsid w:val="008F45D0"/>
    <w:rsid w:val="00905A88"/>
    <w:rsid w:val="0092461F"/>
    <w:rsid w:val="00932CDC"/>
    <w:rsid w:val="009331F2"/>
    <w:rsid w:val="00933B9B"/>
    <w:rsid w:val="00954670"/>
    <w:rsid w:val="009913A6"/>
    <w:rsid w:val="009D2F3D"/>
    <w:rsid w:val="009E1DBE"/>
    <w:rsid w:val="009F087F"/>
    <w:rsid w:val="009F0D43"/>
    <w:rsid w:val="00A06D46"/>
    <w:rsid w:val="00A100C0"/>
    <w:rsid w:val="00A168E0"/>
    <w:rsid w:val="00A31520"/>
    <w:rsid w:val="00A352B7"/>
    <w:rsid w:val="00A36E9D"/>
    <w:rsid w:val="00A461CD"/>
    <w:rsid w:val="00A64082"/>
    <w:rsid w:val="00A84B6B"/>
    <w:rsid w:val="00AA2E7F"/>
    <w:rsid w:val="00AA4CC1"/>
    <w:rsid w:val="00AA7D11"/>
    <w:rsid w:val="00AB5775"/>
    <w:rsid w:val="00AB5AF5"/>
    <w:rsid w:val="00AF429D"/>
    <w:rsid w:val="00B02AE6"/>
    <w:rsid w:val="00B125C4"/>
    <w:rsid w:val="00B12EC7"/>
    <w:rsid w:val="00B2680C"/>
    <w:rsid w:val="00B32396"/>
    <w:rsid w:val="00B37B24"/>
    <w:rsid w:val="00B37B87"/>
    <w:rsid w:val="00B521D0"/>
    <w:rsid w:val="00B6225A"/>
    <w:rsid w:val="00B66429"/>
    <w:rsid w:val="00B76A3A"/>
    <w:rsid w:val="00B77334"/>
    <w:rsid w:val="00BA15F1"/>
    <w:rsid w:val="00BA3164"/>
    <w:rsid w:val="00BB243E"/>
    <w:rsid w:val="00BC23B5"/>
    <w:rsid w:val="00BE5616"/>
    <w:rsid w:val="00C04C2F"/>
    <w:rsid w:val="00C16D43"/>
    <w:rsid w:val="00C212D3"/>
    <w:rsid w:val="00C34467"/>
    <w:rsid w:val="00C37690"/>
    <w:rsid w:val="00C422B0"/>
    <w:rsid w:val="00C43973"/>
    <w:rsid w:val="00C5214A"/>
    <w:rsid w:val="00C54822"/>
    <w:rsid w:val="00C7250D"/>
    <w:rsid w:val="00C73B4A"/>
    <w:rsid w:val="00C762F9"/>
    <w:rsid w:val="00C8116C"/>
    <w:rsid w:val="00C90CE8"/>
    <w:rsid w:val="00C94D22"/>
    <w:rsid w:val="00CA0042"/>
    <w:rsid w:val="00CA4579"/>
    <w:rsid w:val="00CC16ED"/>
    <w:rsid w:val="00CE470E"/>
    <w:rsid w:val="00CE4AFD"/>
    <w:rsid w:val="00D05CD9"/>
    <w:rsid w:val="00D12244"/>
    <w:rsid w:val="00D2798D"/>
    <w:rsid w:val="00D40850"/>
    <w:rsid w:val="00D42F1E"/>
    <w:rsid w:val="00D464FD"/>
    <w:rsid w:val="00D47E5B"/>
    <w:rsid w:val="00D50B10"/>
    <w:rsid w:val="00D56434"/>
    <w:rsid w:val="00D61A1D"/>
    <w:rsid w:val="00DA5E68"/>
    <w:rsid w:val="00DB37CA"/>
    <w:rsid w:val="00DB67A1"/>
    <w:rsid w:val="00DB6EF4"/>
    <w:rsid w:val="00DC0B1D"/>
    <w:rsid w:val="00DC6896"/>
    <w:rsid w:val="00DD2B91"/>
    <w:rsid w:val="00DD35B5"/>
    <w:rsid w:val="00DE3493"/>
    <w:rsid w:val="00DF1DB6"/>
    <w:rsid w:val="00E25086"/>
    <w:rsid w:val="00E36FD6"/>
    <w:rsid w:val="00E427C6"/>
    <w:rsid w:val="00E5423D"/>
    <w:rsid w:val="00E55EAD"/>
    <w:rsid w:val="00E70FB4"/>
    <w:rsid w:val="00EA5610"/>
    <w:rsid w:val="00ED1B73"/>
    <w:rsid w:val="00ED3C41"/>
    <w:rsid w:val="00EE2274"/>
    <w:rsid w:val="00EE4054"/>
    <w:rsid w:val="00EF3A3F"/>
    <w:rsid w:val="00F01230"/>
    <w:rsid w:val="00F01A2F"/>
    <w:rsid w:val="00F32965"/>
    <w:rsid w:val="00F341B7"/>
    <w:rsid w:val="00F439B0"/>
    <w:rsid w:val="00F72E45"/>
    <w:rsid w:val="00F85FDE"/>
    <w:rsid w:val="00F92F15"/>
    <w:rsid w:val="00FC52A8"/>
    <w:rsid w:val="00FE1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FF7C1"/>
  <w15:docId w15:val="{D040EB1C-1456-4EFA-ABC5-ADEE1C5C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6716A"/>
    <w:rPr>
      <w:sz w:val="24"/>
      <w:szCs w:val="24"/>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H1 Знак"/>
    <w:basedOn w:val="a4"/>
    <w:link w:val="11"/>
    <w:qFormat/>
    <w:rsid w:val="0046716A"/>
    <w:pPr>
      <w:spacing w:before="100" w:beforeAutospacing="1" w:after="100" w:afterAutospacing="1"/>
      <w:ind w:left="150"/>
      <w:outlineLvl w:val="0"/>
    </w:pPr>
    <w:rPr>
      <w:b/>
      <w:bCs/>
      <w:kern w:val="36"/>
    </w:rPr>
  </w:style>
  <w:style w:type="paragraph" w:styleId="21">
    <w:name w:val="heading 2"/>
    <w:basedOn w:val="a4"/>
    <w:next w:val="a4"/>
    <w:link w:val="22"/>
    <w:qFormat/>
    <w:rsid w:val="0046716A"/>
    <w:pPr>
      <w:keepNext/>
      <w:spacing w:before="240" w:after="60"/>
      <w:outlineLvl w:val="1"/>
    </w:pPr>
    <w:rPr>
      <w:rFonts w:ascii="Arial" w:hAnsi="Arial" w:cs="Arial"/>
      <w:b/>
      <w:bCs/>
      <w:i/>
      <w:iCs/>
      <w:sz w:val="28"/>
      <w:szCs w:val="28"/>
    </w:rPr>
  </w:style>
  <w:style w:type="paragraph" w:styleId="31">
    <w:name w:val="heading 3"/>
    <w:basedOn w:val="a0"/>
    <w:next w:val="a4"/>
    <w:link w:val="32"/>
    <w:qFormat/>
    <w:rsid w:val="001B17C2"/>
    <w:pPr>
      <w:tabs>
        <w:tab w:val="clear" w:pos="993"/>
        <w:tab w:val="left" w:pos="426"/>
      </w:tabs>
      <w:spacing w:before="120" w:after="60"/>
      <w:ind w:firstLine="0"/>
      <w:outlineLvl w:val="2"/>
    </w:pPr>
    <w:rPr>
      <w:b/>
    </w:rPr>
  </w:style>
  <w:style w:type="paragraph" w:styleId="41">
    <w:name w:val="heading 4"/>
    <w:basedOn w:val="a4"/>
    <w:next w:val="a4"/>
    <w:link w:val="42"/>
    <w:qFormat/>
    <w:rsid w:val="0046716A"/>
    <w:pPr>
      <w:keepNext/>
      <w:spacing w:before="240" w:after="60"/>
      <w:jc w:val="both"/>
      <w:outlineLvl w:val="3"/>
    </w:pPr>
    <w:rPr>
      <w:b/>
      <w:szCs w:val="20"/>
    </w:rPr>
  </w:style>
  <w:style w:type="paragraph" w:styleId="51">
    <w:name w:val="heading 5"/>
    <w:aliases w:val="Пункт,Заголовок 5 Знак Знак,Заголовок 5 Знак Знак Знак,Пункт Знак1 Знак Знак,Пункт Знак2 Знак,Заголовок 5 Знак Знак1,Пункт Знак1 Знак1,Пункт Знак3"/>
    <w:basedOn w:val="a4"/>
    <w:next w:val="a4"/>
    <w:link w:val="52"/>
    <w:qFormat/>
    <w:rsid w:val="0046716A"/>
    <w:pPr>
      <w:spacing w:before="240" w:after="60"/>
      <w:jc w:val="both"/>
      <w:outlineLvl w:val="4"/>
    </w:pPr>
    <w:rPr>
      <w:sz w:val="22"/>
      <w:szCs w:val="20"/>
    </w:rPr>
  </w:style>
  <w:style w:type="paragraph" w:styleId="6">
    <w:name w:val="heading 6"/>
    <w:basedOn w:val="a4"/>
    <w:next w:val="a4"/>
    <w:link w:val="60"/>
    <w:qFormat/>
    <w:rsid w:val="0046716A"/>
    <w:pPr>
      <w:spacing w:before="240" w:after="60"/>
      <w:jc w:val="both"/>
      <w:outlineLvl w:val="5"/>
    </w:pPr>
    <w:rPr>
      <w:i/>
      <w:sz w:val="22"/>
      <w:szCs w:val="20"/>
    </w:rPr>
  </w:style>
  <w:style w:type="paragraph" w:styleId="7">
    <w:name w:val="heading 7"/>
    <w:basedOn w:val="a4"/>
    <w:next w:val="a4"/>
    <w:link w:val="70"/>
    <w:qFormat/>
    <w:rsid w:val="0046716A"/>
    <w:pPr>
      <w:spacing w:before="240" w:after="60"/>
      <w:jc w:val="both"/>
      <w:outlineLvl w:val="6"/>
    </w:pPr>
  </w:style>
  <w:style w:type="paragraph" w:styleId="8">
    <w:name w:val="heading 8"/>
    <w:basedOn w:val="a4"/>
    <w:next w:val="a4"/>
    <w:link w:val="80"/>
    <w:qFormat/>
    <w:rsid w:val="0046716A"/>
    <w:pPr>
      <w:spacing w:before="240" w:after="60"/>
      <w:jc w:val="both"/>
      <w:outlineLvl w:val="7"/>
    </w:pPr>
    <w:rPr>
      <w:i/>
      <w:iCs/>
    </w:rPr>
  </w:style>
  <w:style w:type="paragraph" w:styleId="9">
    <w:name w:val="heading 9"/>
    <w:basedOn w:val="a4"/>
    <w:next w:val="a4"/>
    <w:link w:val="90"/>
    <w:qFormat/>
    <w:rsid w:val="0046716A"/>
    <w:pPr>
      <w:spacing w:before="240" w:after="60"/>
      <w:jc w:val="both"/>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sid w:val="0046716A"/>
    <w:rPr>
      <w:color w:val="0000FF"/>
      <w:u w:val="single"/>
    </w:rPr>
  </w:style>
  <w:style w:type="paragraph" w:styleId="33">
    <w:name w:val="Body Text 3"/>
    <w:basedOn w:val="a4"/>
    <w:link w:val="34"/>
    <w:rsid w:val="0046716A"/>
    <w:pPr>
      <w:spacing w:before="150" w:after="150"/>
      <w:ind w:left="150" w:right="150"/>
    </w:pPr>
  </w:style>
  <w:style w:type="paragraph" w:styleId="a9">
    <w:name w:val="Body Text"/>
    <w:aliases w:val="Основной текст Знак Знак,Основной текст Знак,body text,body text Знак Знак"/>
    <w:basedOn w:val="a4"/>
    <w:link w:val="12"/>
    <w:rsid w:val="0046716A"/>
    <w:pPr>
      <w:spacing w:before="150" w:after="150"/>
      <w:ind w:left="150" w:right="150"/>
    </w:pPr>
  </w:style>
  <w:style w:type="paragraph" w:styleId="23">
    <w:name w:val="Body Text 2"/>
    <w:aliases w:val="Договор"/>
    <w:basedOn w:val="a4"/>
    <w:link w:val="210"/>
    <w:rsid w:val="0046716A"/>
    <w:pPr>
      <w:spacing w:before="150" w:after="150"/>
      <w:ind w:left="150" w:right="150"/>
    </w:pPr>
  </w:style>
  <w:style w:type="paragraph" w:styleId="aa">
    <w:name w:val="header"/>
    <w:basedOn w:val="a4"/>
    <w:link w:val="ab"/>
    <w:rsid w:val="0046716A"/>
    <w:pPr>
      <w:tabs>
        <w:tab w:val="center" w:pos="4677"/>
        <w:tab w:val="right" w:pos="9355"/>
      </w:tabs>
    </w:pPr>
  </w:style>
  <w:style w:type="paragraph" w:styleId="ac">
    <w:name w:val="footer"/>
    <w:basedOn w:val="a4"/>
    <w:link w:val="ad"/>
    <w:uiPriority w:val="99"/>
    <w:rsid w:val="0046716A"/>
    <w:pPr>
      <w:tabs>
        <w:tab w:val="center" w:pos="4677"/>
        <w:tab w:val="right" w:pos="9355"/>
      </w:tabs>
    </w:pPr>
  </w:style>
  <w:style w:type="character" w:styleId="ae">
    <w:name w:val="page number"/>
    <w:basedOn w:val="a5"/>
    <w:rsid w:val="0046716A"/>
  </w:style>
  <w:style w:type="paragraph" w:customStyle="1" w:styleId="13">
    <w:name w:val="Обычный1"/>
    <w:rsid w:val="0046716A"/>
    <w:pPr>
      <w:widowControl w:val="0"/>
      <w:spacing w:before="100" w:after="100"/>
    </w:pPr>
    <w:rPr>
      <w:snapToGrid w:val="0"/>
      <w:sz w:val="24"/>
    </w:rPr>
  </w:style>
  <w:style w:type="paragraph" w:styleId="af">
    <w:name w:val="Normal (Web)"/>
    <w:aliases w:val="Обычный (веб)1,Normal (Web),Знак2"/>
    <w:basedOn w:val="a4"/>
    <w:rsid w:val="0046716A"/>
    <w:pPr>
      <w:spacing w:before="100" w:beforeAutospacing="1" w:after="100" w:afterAutospacing="1"/>
    </w:pPr>
  </w:style>
  <w:style w:type="paragraph" w:styleId="24">
    <w:name w:val="Body Text Indent 2"/>
    <w:aliases w:val=" Знак,Знак"/>
    <w:basedOn w:val="a4"/>
    <w:link w:val="25"/>
    <w:rsid w:val="0046716A"/>
    <w:pPr>
      <w:spacing w:after="120" w:line="480" w:lineRule="auto"/>
      <w:ind w:left="283"/>
    </w:pPr>
  </w:style>
  <w:style w:type="paragraph" w:customStyle="1" w:styleId="af0">
    <w:name w:val="маркированный"/>
    <w:basedOn w:val="a4"/>
    <w:semiHidden/>
    <w:rsid w:val="0046716A"/>
    <w:pPr>
      <w:jc w:val="both"/>
    </w:pPr>
  </w:style>
  <w:style w:type="paragraph" w:styleId="af1">
    <w:name w:val="footnote text"/>
    <w:basedOn w:val="a4"/>
    <w:link w:val="af2"/>
    <w:rsid w:val="0046716A"/>
    <w:pPr>
      <w:spacing w:before="120"/>
      <w:jc w:val="both"/>
    </w:pPr>
    <w:rPr>
      <w:sz w:val="20"/>
      <w:szCs w:val="20"/>
    </w:rPr>
  </w:style>
  <w:style w:type="character" w:styleId="af3">
    <w:name w:val="footnote reference"/>
    <w:rsid w:val="0046716A"/>
    <w:rPr>
      <w:vertAlign w:val="superscript"/>
    </w:rPr>
  </w:style>
  <w:style w:type="paragraph" w:customStyle="1" w:styleId="2-11">
    <w:name w:val="содержание2-11"/>
    <w:basedOn w:val="a4"/>
    <w:rsid w:val="0046716A"/>
    <w:pPr>
      <w:spacing w:after="60"/>
      <w:jc w:val="both"/>
    </w:pPr>
  </w:style>
  <w:style w:type="paragraph" w:styleId="HTML">
    <w:name w:val="HTML Preformatted"/>
    <w:basedOn w:val="a4"/>
    <w:link w:val="HTML0"/>
    <w:rsid w:val="0046716A"/>
    <w:pPr>
      <w:spacing w:after="60"/>
      <w:jc w:val="both"/>
    </w:pPr>
    <w:rPr>
      <w:rFonts w:ascii="Courier New" w:hAnsi="Courier New" w:cs="Courier New"/>
      <w:sz w:val="20"/>
      <w:szCs w:val="20"/>
    </w:rPr>
  </w:style>
  <w:style w:type="character" w:customStyle="1" w:styleId="af4">
    <w:name w:val="Знак Знак"/>
    <w:rsid w:val="0046716A"/>
    <w:rPr>
      <w:rFonts w:ascii="Arial" w:hAnsi="Arial" w:cs="Arial" w:hint="default"/>
      <w:sz w:val="24"/>
      <w:szCs w:val="24"/>
      <w:lang w:val="ru-RU" w:eastAsia="ru-RU"/>
    </w:rPr>
  </w:style>
  <w:style w:type="paragraph" w:customStyle="1" w:styleId="26">
    <w:name w:val="Знак2"/>
    <w:basedOn w:val="a4"/>
    <w:rsid w:val="0046716A"/>
    <w:pPr>
      <w:spacing w:after="160" w:line="240" w:lineRule="exact"/>
    </w:pPr>
    <w:rPr>
      <w:rFonts w:eastAsia="Calibri"/>
      <w:sz w:val="20"/>
      <w:szCs w:val="20"/>
      <w:lang w:eastAsia="zh-CN"/>
    </w:rPr>
  </w:style>
  <w:style w:type="character" w:styleId="af5">
    <w:name w:val="Strong"/>
    <w:qFormat/>
    <w:rsid w:val="0046716A"/>
    <w:rPr>
      <w:b/>
      <w:bCs/>
    </w:rPr>
  </w:style>
  <w:style w:type="paragraph" w:customStyle="1" w:styleId="af6">
    <w:name w:val="втяжка"/>
    <w:basedOn w:val="a4"/>
    <w:next w:val="a4"/>
    <w:rsid w:val="0046716A"/>
    <w:pPr>
      <w:tabs>
        <w:tab w:val="left" w:pos="567"/>
      </w:tabs>
      <w:autoSpaceDE w:val="0"/>
      <w:autoSpaceDN w:val="0"/>
      <w:adjustRightInd w:val="0"/>
      <w:spacing w:before="57"/>
      <w:ind w:left="567" w:hanging="567"/>
      <w:jc w:val="both"/>
    </w:pPr>
    <w:rPr>
      <w:rFonts w:ascii="SchoolBookC" w:hAnsi="SchoolBookC"/>
      <w:szCs w:val="20"/>
    </w:rPr>
  </w:style>
  <w:style w:type="paragraph" w:styleId="af7">
    <w:name w:val="Balloon Text"/>
    <w:basedOn w:val="a4"/>
    <w:link w:val="af8"/>
    <w:semiHidden/>
    <w:rsid w:val="0046716A"/>
    <w:rPr>
      <w:rFonts w:ascii="Tahoma" w:hAnsi="Tahoma" w:cs="Tahoma"/>
      <w:sz w:val="16"/>
      <w:szCs w:val="16"/>
    </w:rPr>
  </w:style>
  <w:style w:type="paragraph" w:styleId="35">
    <w:name w:val="Body Text Indent 3"/>
    <w:basedOn w:val="a4"/>
    <w:link w:val="36"/>
    <w:rsid w:val="0046716A"/>
    <w:pPr>
      <w:spacing w:after="120"/>
      <w:ind w:left="283"/>
      <w:jc w:val="both"/>
    </w:pPr>
    <w:rPr>
      <w:sz w:val="16"/>
      <w:szCs w:val="16"/>
    </w:rPr>
  </w:style>
  <w:style w:type="paragraph" w:styleId="af9">
    <w:name w:val="Body Text Indent"/>
    <w:aliases w:val="текст,Основной текст с отступом Знак"/>
    <w:basedOn w:val="a4"/>
    <w:link w:val="14"/>
    <w:rsid w:val="0046716A"/>
    <w:pPr>
      <w:spacing w:after="120"/>
      <w:ind w:left="283"/>
      <w:jc w:val="both"/>
    </w:pPr>
  </w:style>
  <w:style w:type="paragraph" w:customStyle="1" w:styleId="15">
    <w:name w:val="Стиль1"/>
    <w:basedOn w:val="a4"/>
    <w:rsid w:val="0046716A"/>
    <w:pPr>
      <w:keepNext/>
      <w:keepLines/>
      <w:widowControl w:val="0"/>
      <w:suppressLineNumbers/>
      <w:tabs>
        <w:tab w:val="num" w:pos="432"/>
      </w:tabs>
      <w:suppressAutoHyphens/>
      <w:spacing w:after="60"/>
      <w:ind w:left="432" w:hanging="432"/>
    </w:pPr>
    <w:rPr>
      <w:b/>
      <w:bCs/>
      <w:sz w:val="28"/>
      <w:szCs w:val="28"/>
    </w:rPr>
  </w:style>
  <w:style w:type="paragraph" w:customStyle="1" w:styleId="1CStyle41">
    <w:name w:val="1CStyle41"/>
    <w:rsid w:val="0046716A"/>
    <w:pPr>
      <w:spacing w:after="200" w:line="276" w:lineRule="auto"/>
      <w:jc w:val="center"/>
    </w:pPr>
    <w:rPr>
      <w:rFonts w:ascii="BMWType V2 Regular" w:hAnsi="BMWType V2 Regular"/>
      <w:sz w:val="18"/>
      <w:szCs w:val="22"/>
    </w:rPr>
  </w:style>
  <w:style w:type="paragraph" w:styleId="afa">
    <w:name w:val="List Paragraph"/>
    <w:basedOn w:val="a4"/>
    <w:rsid w:val="0046716A"/>
    <w:pPr>
      <w:ind w:left="708"/>
    </w:pPr>
  </w:style>
  <w:style w:type="paragraph" w:styleId="afb">
    <w:name w:val="No Spacing"/>
    <w:basedOn w:val="a4"/>
    <w:qFormat/>
    <w:rsid w:val="0046716A"/>
    <w:pPr>
      <w:ind w:firstLine="709"/>
    </w:pPr>
    <w:rPr>
      <w:sz w:val="28"/>
      <w:szCs w:val="28"/>
      <w:lang w:eastAsia="en-US" w:bidi="en-US"/>
    </w:rPr>
  </w:style>
  <w:style w:type="paragraph" w:customStyle="1" w:styleId="ConsPlusCell">
    <w:name w:val="ConsPlusCell"/>
    <w:rsid w:val="0046716A"/>
    <w:pPr>
      <w:widowControl w:val="0"/>
      <w:autoSpaceDE w:val="0"/>
      <w:autoSpaceDN w:val="0"/>
      <w:adjustRightInd w:val="0"/>
    </w:pPr>
    <w:rPr>
      <w:rFonts w:ascii="Arial" w:hAnsi="Arial" w:cs="Arial"/>
    </w:rPr>
  </w:style>
  <w:style w:type="paragraph" w:styleId="37">
    <w:name w:val="toc 3"/>
    <w:basedOn w:val="a4"/>
    <w:next w:val="a4"/>
    <w:autoRedefine/>
    <w:semiHidden/>
    <w:rsid w:val="0046716A"/>
    <w:pPr>
      <w:widowControl w:val="0"/>
      <w:tabs>
        <w:tab w:val="left" w:pos="-2700"/>
      </w:tabs>
      <w:jc w:val="both"/>
    </w:pPr>
    <w:rPr>
      <w:sz w:val="26"/>
      <w:szCs w:val="26"/>
    </w:rPr>
  </w:style>
  <w:style w:type="paragraph" w:customStyle="1" w:styleId="16">
    <w:name w:val="Знак1 Знак Знак Знак Знак Знак Знак Знак Знак Знак"/>
    <w:basedOn w:val="a4"/>
    <w:next w:val="21"/>
    <w:autoRedefine/>
    <w:rsid w:val="0046716A"/>
    <w:pPr>
      <w:ind w:firstLine="426"/>
    </w:pPr>
    <w:rPr>
      <w:szCs w:val="20"/>
      <w:lang w:val="en-US" w:eastAsia="en-US"/>
    </w:rPr>
  </w:style>
  <w:style w:type="character" w:customStyle="1" w:styleId="FontStyle11">
    <w:name w:val="Font Style11"/>
    <w:rsid w:val="0046716A"/>
    <w:rPr>
      <w:rFonts w:ascii="Times New Roman" w:hAnsi="Times New Roman" w:cs="Times New Roman"/>
      <w:sz w:val="18"/>
      <w:szCs w:val="18"/>
    </w:rPr>
  </w:style>
  <w:style w:type="paragraph" w:customStyle="1" w:styleId="Style3">
    <w:name w:val="Style3"/>
    <w:basedOn w:val="a4"/>
    <w:rsid w:val="0046716A"/>
    <w:pPr>
      <w:widowControl w:val="0"/>
      <w:autoSpaceDE w:val="0"/>
      <w:autoSpaceDN w:val="0"/>
      <w:adjustRightInd w:val="0"/>
      <w:spacing w:line="221" w:lineRule="exact"/>
      <w:jc w:val="both"/>
    </w:pPr>
  </w:style>
  <w:style w:type="character" w:customStyle="1" w:styleId="FontStyle13">
    <w:name w:val="Font Style13"/>
    <w:rsid w:val="0046716A"/>
    <w:rPr>
      <w:rFonts w:ascii="Times New Roman" w:hAnsi="Times New Roman" w:cs="Times New Roman"/>
      <w:sz w:val="18"/>
      <w:szCs w:val="18"/>
    </w:rPr>
  </w:style>
  <w:style w:type="paragraph" w:customStyle="1" w:styleId="ConsNonformat">
    <w:name w:val="ConsNonformat"/>
    <w:semiHidden/>
    <w:rsid w:val="0046716A"/>
    <w:pPr>
      <w:widowControl w:val="0"/>
      <w:autoSpaceDE w:val="0"/>
      <w:autoSpaceDN w:val="0"/>
      <w:adjustRightInd w:val="0"/>
      <w:ind w:right="19772"/>
    </w:pPr>
    <w:rPr>
      <w:rFonts w:ascii="Courier New" w:hAnsi="Courier New" w:cs="Courier New"/>
    </w:rPr>
  </w:style>
  <w:style w:type="table" w:styleId="afc">
    <w:name w:val="Table Grid"/>
    <w:basedOn w:val="a6"/>
    <w:rsid w:val="00467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6716A"/>
    <w:pPr>
      <w:suppressAutoHyphens/>
      <w:autoSpaceDN w:val="0"/>
      <w:spacing w:after="200" w:line="276" w:lineRule="auto"/>
      <w:textAlignment w:val="baseline"/>
    </w:pPr>
    <w:rPr>
      <w:rFonts w:ascii="Calibri" w:eastAsia="Calibri" w:hAnsi="Calibri"/>
      <w:kern w:val="3"/>
      <w:sz w:val="22"/>
      <w:szCs w:val="22"/>
    </w:rPr>
  </w:style>
  <w:style w:type="paragraph" w:styleId="17">
    <w:name w:val="toc 1"/>
    <w:basedOn w:val="a4"/>
    <w:next w:val="a4"/>
    <w:autoRedefine/>
    <w:semiHidden/>
    <w:rsid w:val="0046716A"/>
    <w:rPr>
      <w:sz w:val="28"/>
      <w:szCs w:val="28"/>
    </w:rPr>
  </w:style>
  <w:style w:type="paragraph" w:styleId="27">
    <w:name w:val="toc 2"/>
    <w:basedOn w:val="a4"/>
    <w:next w:val="a4"/>
    <w:autoRedefine/>
    <w:semiHidden/>
    <w:rsid w:val="0046716A"/>
    <w:rPr>
      <w:sz w:val="28"/>
      <w:szCs w:val="28"/>
    </w:rPr>
  </w:style>
  <w:style w:type="character" w:customStyle="1" w:styleId="32">
    <w:name w:val="Заголовок 3 Знак"/>
    <w:link w:val="31"/>
    <w:rsid w:val="001B17C2"/>
    <w:rPr>
      <w:rFonts w:eastAsiaTheme="minorHAnsi"/>
      <w:b/>
      <w:sz w:val="24"/>
      <w:szCs w:val="24"/>
      <w:lang w:eastAsia="en-US"/>
    </w:rPr>
  </w:style>
  <w:style w:type="character" w:styleId="afd">
    <w:name w:val="FollowedHyperlink"/>
    <w:uiPriority w:val="99"/>
    <w:rsid w:val="0046716A"/>
    <w:rPr>
      <w:color w:val="800080"/>
      <w:u w:val="single"/>
    </w:rPr>
  </w:style>
  <w:style w:type="paragraph" w:styleId="HTML1">
    <w:name w:val="HTML Address"/>
    <w:basedOn w:val="a4"/>
    <w:link w:val="HTML2"/>
    <w:rsid w:val="0046716A"/>
    <w:pPr>
      <w:spacing w:after="60"/>
      <w:jc w:val="both"/>
    </w:pPr>
    <w:rPr>
      <w:i/>
      <w:iCs/>
    </w:rPr>
  </w:style>
  <w:style w:type="character" w:styleId="HTML3">
    <w:name w:val="HTML Code"/>
    <w:rsid w:val="0046716A"/>
    <w:rPr>
      <w:rFonts w:ascii="Courier New" w:eastAsia="Times New Roman" w:hAnsi="Courier New" w:cs="Courier New" w:hint="default"/>
      <w:sz w:val="20"/>
      <w:szCs w:val="20"/>
    </w:rPr>
  </w:style>
  <w:style w:type="character" w:styleId="HTML4">
    <w:name w:val="HTML Keyboard"/>
    <w:rsid w:val="0046716A"/>
    <w:rPr>
      <w:rFonts w:ascii="Courier New" w:eastAsia="Times New Roman" w:hAnsi="Courier New" w:cs="Courier New" w:hint="default"/>
      <w:sz w:val="20"/>
      <w:szCs w:val="20"/>
    </w:rPr>
  </w:style>
  <w:style w:type="character" w:styleId="HTML5">
    <w:name w:val="HTML Sample"/>
    <w:rsid w:val="0046716A"/>
    <w:rPr>
      <w:rFonts w:ascii="Courier New" w:eastAsia="Times New Roman" w:hAnsi="Courier New" w:cs="Courier New" w:hint="default"/>
    </w:rPr>
  </w:style>
  <w:style w:type="character" w:styleId="HTML6">
    <w:name w:val="HTML Typewriter"/>
    <w:rsid w:val="0046716A"/>
    <w:rPr>
      <w:rFonts w:ascii="Courier New" w:eastAsia="Times New Roman" w:hAnsi="Courier New" w:cs="Courier New" w:hint="default"/>
      <w:sz w:val="20"/>
      <w:szCs w:val="20"/>
    </w:rPr>
  </w:style>
  <w:style w:type="paragraph" w:styleId="afe">
    <w:name w:val="Closing"/>
    <w:basedOn w:val="a4"/>
    <w:link w:val="aff"/>
    <w:rsid w:val="0046716A"/>
    <w:pPr>
      <w:spacing w:after="60"/>
      <w:ind w:left="4252"/>
      <w:jc w:val="both"/>
    </w:pPr>
  </w:style>
  <w:style w:type="character" w:customStyle="1" w:styleId="18">
    <w:name w:val="Договор Знак1"/>
    <w:rsid w:val="0046716A"/>
    <w:rPr>
      <w:sz w:val="24"/>
      <w:szCs w:val="24"/>
      <w:lang w:val="ru-RU" w:eastAsia="ru-RU" w:bidi="ar-SA"/>
    </w:rPr>
  </w:style>
  <w:style w:type="paragraph" w:customStyle="1" w:styleId="a3">
    <w:name w:val="Часть"/>
    <w:basedOn w:val="a4"/>
    <w:semiHidden/>
    <w:rsid w:val="0046716A"/>
    <w:pPr>
      <w:numPr>
        <w:numId w:val="9"/>
      </w:numPr>
      <w:spacing w:after="60"/>
      <w:ind w:left="0" w:firstLine="0"/>
      <w:jc w:val="center"/>
    </w:pPr>
    <w:rPr>
      <w:rFonts w:ascii="Arial" w:hAnsi="Arial"/>
      <w:b/>
      <w:caps/>
      <w:sz w:val="32"/>
      <w:szCs w:val="20"/>
    </w:rPr>
  </w:style>
  <w:style w:type="paragraph" w:customStyle="1" w:styleId="38">
    <w:name w:val="Раздел 3"/>
    <w:basedOn w:val="a4"/>
    <w:semiHidden/>
    <w:rsid w:val="0046716A"/>
    <w:pPr>
      <w:tabs>
        <w:tab w:val="num" w:pos="360"/>
      </w:tabs>
      <w:spacing w:before="120" w:after="120"/>
      <w:ind w:left="360" w:hanging="360"/>
      <w:jc w:val="center"/>
    </w:pPr>
    <w:rPr>
      <w:b/>
      <w:szCs w:val="20"/>
    </w:rPr>
  </w:style>
  <w:style w:type="paragraph" w:customStyle="1" w:styleId="aff0">
    <w:name w:val="Тендерные данные"/>
    <w:basedOn w:val="a4"/>
    <w:semiHidden/>
    <w:rsid w:val="0046716A"/>
    <w:pPr>
      <w:tabs>
        <w:tab w:val="left" w:pos="1985"/>
      </w:tabs>
      <w:spacing w:before="120" w:after="60"/>
      <w:jc w:val="both"/>
    </w:pPr>
    <w:rPr>
      <w:b/>
      <w:szCs w:val="20"/>
    </w:rPr>
  </w:style>
  <w:style w:type="paragraph" w:customStyle="1" w:styleId="ConsNormal">
    <w:name w:val="ConsNormal"/>
    <w:link w:val="ConsNormal0"/>
    <w:rsid w:val="0046716A"/>
    <w:pPr>
      <w:widowControl w:val="0"/>
      <w:autoSpaceDE w:val="0"/>
      <w:autoSpaceDN w:val="0"/>
      <w:adjustRightInd w:val="0"/>
      <w:ind w:right="19772" w:firstLine="720"/>
    </w:pPr>
    <w:rPr>
      <w:rFonts w:ascii="Arial" w:hAnsi="Arial" w:cs="Arial"/>
    </w:rPr>
  </w:style>
  <w:style w:type="paragraph" w:customStyle="1" w:styleId="2-1">
    <w:name w:val="содержание2-1"/>
    <w:basedOn w:val="31"/>
    <w:next w:val="a4"/>
    <w:rsid w:val="0046716A"/>
    <w:rPr>
      <w:bCs/>
      <w:caps/>
    </w:rPr>
  </w:style>
  <w:style w:type="paragraph" w:styleId="28">
    <w:name w:val="List Number 2"/>
    <w:basedOn w:val="a4"/>
    <w:rsid w:val="0046716A"/>
    <w:pPr>
      <w:tabs>
        <w:tab w:val="num" w:pos="643"/>
      </w:tabs>
      <w:spacing w:after="60"/>
      <w:ind w:left="643" w:hanging="360"/>
      <w:jc w:val="both"/>
    </w:pPr>
  </w:style>
  <w:style w:type="paragraph" w:customStyle="1" w:styleId="20">
    <w:name w:val="Стиль2"/>
    <w:basedOn w:val="28"/>
    <w:rsid w:val="0046716A"/>
    <w:pPr>
      <w:keepNext/>
      <w:keepLines/>
      <w:widowControl w:val="0"/>
      <w:numPr>
        <w:ilvl w:val="2"/>
        <w:numId w:val="11"/>
      </w:numPr>
      <w:suppressLineNumbers/>
      <w:suppressAutoHyphens/>
    </w:pPr>
    <w:rPr>
      <w:b/>
      <w:szCs w:val="20"/>
    </w:rPr>
  </w:style>
  <w:style w:type="paragraph" w:customStyle="1" w:styleId="39">
    <w:name w:val="Стиль3"/>
    <w:basedOn w:val="24"/>
    <w:rsid w:val="0046716A"/>
    <w:pPr>
      <w:widowControl w:val="0"/>
      <w:adjustRightInd w:val="0"/>
      <w:spacing w:after="0" w:line="240" w:lineRule="auto"/>
      <w:ind w:left="0"/>
      <w:jc w:val="both"/>
    </w:pPr>
    <w:rPr>
      <w:szCs w:val="20"/>
    </w:rPr>
  </w:style>
  <w:style w:type="paragraph" w:customStyle="1" w:styleId="43">
    <w:name w:val="Стиль4"/>
    <w:basedOn w:val="21"/>
    <w:next w:val="a4"/>
    <w:rsid w:val="0046716A"/>
    <w:pPr>
      <w:keepLines/>
      <w:widowControl w:val="0"/>
      <w:suppressLineNumbers/>
      <w:tabs>
        <w:tab w:val="left" w:pos="360"/>
      </w:tabs>
      <w:suppressAutoHyphens/>
      <w:spacing w:before="0"/>
      <w:ind w:firstLine="567"/>
      <w:jc w:val="center"/>
    </w:pPr>
    <w:rPr>
      <w:rFonts w:ascii="Times New Roman" w:hAnsi="Times New Roman" w:cs="Times New Roman"/>
      <w:i w:val="0"/>
      <w:iCs w:val="0"/>
      <w:kern w:val="28"/>
      <w:sz w:val="24"/>
      <w:szCs w:val="24"/>
    </w:rPr>
  </w:style>
  <w:style w:type="paragraph" w:customStyle="1" w:styleId="aff1">
    <w:name w:val="Таблица заголовок"/>
    <w:basedOn w:val="a4"/>
    <w:rsid w:val="0046716A"/>
    <w:pPr>
      <w:spacing w:before="120" w:after="120" w:line="360" w:lineRule="auto"/>
      <w:jc w:val="right"/>
    </w:pPr>
    <w:rPr>
      <w:b/>
      <w:sz w:val="28"/>
      <w:szCs w:val="28"/>
    </w:rPr>
  </w:style>
  <w:style w:type="paragraph" w:customStyle="1" w:styleId="aff2">
    <w:name w:val="текст таблицы"/>
    <w:basedOn w:val="a4"/>
    <w:rsid w:val="0046716A"/>
    <w:pPr>
      <w:spacing w:before="120"/>
      <w:ind w:right="-102"/>
    </w:pPr>
  </w:style>
  <w:style w:type="paragraph" w:customStyle="1" w:styleId="aff3">
    <w:name w:val="Пункт Знак"/>
    <w:basedOn w:val="a4"/>
    <w:rsid w:val="0046716A"/>
    <w:pPr>
      <w:tabs>
        <w:tab w:val="num" w:pos="1134"/>
        <w:tab w:val="left" w:pos="1701"/>
      </w:tabs>
      <w:snapToGrid w:val="0"/>
      <w:spacing w:line="360" w:lineRule="auto"/>
      <w:ind w:left="1134" w:hanging="567"/>
      <w:jc w:val="both"/>
    </w:pPr>
    <w:rPr>
      <w:sz w:val="28"/>
      <w:szCs w:val="20"/>
    </w:rPr>
  </w:style>
  <w:style w:type="paragraph" w:customStyle="1" w:styleId="aff4">
    <w:name w:val="a"/>
    <w:basedOn w:val="a4"/>
    <w:rsid w:val="0046716A"/>
    <w:pPr>
      <w:snapToGrid w:val="0"/>
      <w:spacing w:line="360" w:lineRule="auto"/>
      <w:ind w:left="1134" w:hanging="567"/>
      <w:jc w:val="both"/>
    </w:pPr>
    <w:rPr>
      <w:sz w:val="28"/>
      <w:szCs w:val="28"/>
    </w:rPr>
  </w:style>
  <w:style w:type="paragraph" w:customStyle="1" w:styleId="aff5">
    <w:name w:val="Словарная статья"/>
    <w:basedOn w:val="a4"/>
    <w:next w:val="a4"/>
    <w:rsid w:val="0046716A"/>
    <w:pPr>
      <w:autoSpaceDE w:val="0"/>
      <w:autoSpaceDN w:val="0"/>
      <w:adjustRightInd w:val="0"/>
      <w:ind w:right="118"/>
      <w:jc w:val="both"/>
    </w:pPr>
    <w:rPr>
      <w:rFonts w:ascii="Arial" w:hAnsi="Arial"/>
      <w:sz w:val="20"/>
      <w:szCs w:val="20"/>
    </w:rPr>
  </w:style>
  <w:style w:type="paragraph" w:customStyle="1" w:styleId="aff6">
    <w:name w:val="Комментарий пользователя"/>
    <w:basedOn w:val="a4"/>
    <w:next w:val="a4"/>
    <w:rsid w:val="0046716A"/>
    <w:pPr>
      <w:autoSpaceDE w:val="0"/>
      <w:autoSpaceDN w:val="0"/>
      <w:adjustRightInd w:val="0"/>
      <w:ind w:left="170"/>
    </w:pPr>
    <w:rPr>
      <w:rFonts w:ascii="Arial" w:hAnsi="Arial"/>
      <w:i/>
      <w:iCs/>
      <w:color w:val="000080"/>
      <w:sz w:val="20"/>
      <w:szCs w:val="20"/>
    </w:rPr>
  </w:style>
  <w:style w:type="paragraph" w:customStyle="1" w:styleId="paragraph">
    <w:name w:val="paragraph"/>
    <w:basedOn w:val="a4"/>
    <w:rsid w:val="0046716A"/>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4"/>
    <w:rsid w:val="0046716A"/>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0"/>
    <w:rsid w:val="0046716A"/>
    <w:pPr>
      <w:keepNext/>
      <w:pageBreakBefore/>
      <w:tabs>
        <w:tab w:val="left" w:pos="540"/>
      </w:tabs>
      <w:spacing w:before="360" w:beforeAutospacing="0" w:after="360" w:afterAutospacing="0" w:line="360" w:lineRule="auto"/>
      <w:ind w:left="0" w:firstLine="567"/>
      <w:jc w:val="right"/>
    </w:pPr>
    <w:rPr>
      <w:b w:val="0"/>
      <w:kern w:val="0"/>
      <w:szCs w:val="20"/>
    </w:rPr>
  </w:style>
  <w:style w:type="paragraph" w:customStyle="1" w:styleId="19">
    <w:name w:val="Заголовок1"/>
    <w:basedOn w:val="a4"/>
    <w:rsid w:val="0046716A"/>
    <w:pPr>
      <w:snapToGrid w:val="0"/>
      <w:jc w:val="center"/>
    </w:pPr>
    <w:rPr>
      <w:szCs w:val="20"/>
    </w:rPr>
  </w:style>
  <w:style w:type="paragraph" w:customStyle="1" w:styleId="61">
    <w:name w:val="Текст для М6"/>
    <w:basedOn w:val="a4"/>
    <w:rsid w:val="0046716A"/>
    <w:pPr>
      <w:spacing w:line="360" w:lineRule="auto"/>
      <w:ind w:firstLine="720"/>
      <w:jc w:val="both"/>
    </w:pPr>
    <w:rPr>
      <w:sz w:val="26"/>
      <w:szCs w:val="20"/>
    </w:rPr>
  </w:style>
  <w:style w:type="paragraph" w:customStyle="1" w:styleId="211">
    <w:name w:val="Основной текст 21"/>
    <w:basedOn w:val="a4"/>
    <w:rsid w:val="0046716A"/>
    <w:pPr>
      <w:jc w:val="both"/>
    </w:pPr>
    <w:rPr>
      <w:b/>
      <w:color w:val="000000"/>
      <w:szCs w:val="20"/>
    </w:rPr>
  </w:style>
  <w:style w:type="paragraph" w:customStyle="1" w:styleId="aff7">
    <w:name w:val="ПодразделТ"/>
    <w:basedOn w:val="a4"/>
    <w:next w:val="a4"/>
    <w:rsid w:val="0046716A"/>
    <w:pPr>
      <w:keepNext/>
      <w:keepLines/>
      <w:spacing w:before="360" w:after="360" w:line="312" w:lineRule="auto"/>
      <w:ind w:firstLine="720"/>
      <w:jc w:val="both"/>
      <w:outlineLvl w:val="1"/>
    </w:pPr>
    <w:rPr>
      <w:b/>
      <w:sz w:val="32"/>
      <w:szCs w:val="20"/>
    </w:rPr>
  </w:style>
  <w:style w:type="character" w:customStyle="1" w:styleId="aff8">
    <w:name w:val="Основной шрифт"/>
    <w:semiHidden/>
    <w:rsid w:val="0046716A"/>
  </w:style>
  <w:style w:type="character" w:customStyle="1" w:styleId="1a">
    <w:name w:val="Знак Знак1"/>
    <w:rsid w:val="0046716A"/>
    <w:rPr>
      <w:sz w:val="24"/>
      <w:lang w:val="ru-RU" w:eastAsia="ru-RU" w:bidi="ar-SA"/>
    </w:rPr>
  </w:style>
  <w:style w:type="character" w:customStyle="1" w:styleId="3a">
    <w:name w:val="Стиль3 Знак"/>
    <w:basedOn w:val="1a"/>
    <w:rsid w:val="0046716A"/>
    <w:rPr>
      <w:sz w:val="24"/>
      <w:lang w:val="ru-RU" w:eastAsia="ru-RU" w:bidi="ar-SA"/>
    </w:rPr>
  </w:style>
  <w:style w:type="character" w:customStyle="1" w:styleId="3b">
    <w:name w:val="Стиль3 Знак Знак"/>
    <w:rsid w:val="0046716A"/>
    <w:rPr>
      <w:sz w:val="24"/>
      <w:lang w:val="ru-RU" w:eastAsia="ru-RU" w:bidi="ar-SA"/>
    </w:rPr>
  </w:style>
  <w:style w:type="character" w:customStyle="1" w:styleId="1b">
    <w:name w:val="Знак1"/>
    <w:rsid w:val="0046716A"/>
    <w:rPr>
      <w:sz w:val="24"/>
      <w:lang w:val="ru-RU" w:eastAsia="ru-RU" w:bidi="ar-SA"/>
    </w:rPr>
  </w:style>
  <w:style w:type="paragraph" w:styleId="91">
    <w:name w:val="toc 9"/>
    <w:basedOn w:val="a4"/>
    <w:next w:val="a4"/>
    <w:autoRedefine/>
    <w:semiHidden/>
    <w:rsid w:val="0046716A"/>
    <w:pPr>
      <w:ind w:left="1920"/>
    </w:pPr>
    <w:rPr>
      <w:sz w:val="18"/>
      <w:szCs w:val="18"/>
    </w:rPr>
  </w:style>
  <w:style w:type="paragraph" w:styleId="aff9">
    <w:name w:val="List Bullet"/>
    <w:basedOn w:val="a4"/>
    <w:autoRedefine/>
    <w:rsid w:val="0046716A"/>
    <w:pPr>
      <w:spacing w:after="60"/>
      <w:jc w:val="both"/>
    </w:pPr>
  </w:style>
  <w:style w:type="paragraph" w:styleId="a">
    <w:name w:val="List Number"/>
    <w:basedOn w:val="a4"/>
    <w:rsid w:val="0046716A"/>
    <w:pPr>
      <w:numPr>
        <w:numId w:val="10"/>
      </w:numPr>
      <w:spacing w:after="60"/>
      <w:jc w:val="both"/>
    </w:pPr>
  </w:style>
  <w:style w:type="paragraph" w:styleId="2">
    <w:name w:val="List Bullet 2"/>
    <w:basedOn w:val="a4"/>
    <w:autoRedefine/>
    <w:rsid w:val="0046716A"/>
    <w:pPr>
      <w:numPr>
        <w:numId w:val="2"/>
      </w:numPr>
      <w:spacing w:after="60"/>
      <w:jc w:val="both"/>
    </w:pPr>
  </w:style>
  <w:style w:type="paragraph" w:styleId="3">
    <w:name w:val="List Bullet 3"/>
    <w:basedOn w:val="a4"/>
    <w:autoRedefine/>
    <w:rsid w:val="0046716A"/>
    <w:pPr>
      <w:numPr>
        <w:numId w:val="1"/>
      </w:numPr>
      <w:tabs>
        <w:tab w:val="clear" w:pos="643"/>
        <w:tab w:val="num" w:pos="926"/>
      </w:tabs>
      <w:spacing w:after="60"/>
      <w:ind w:left="926"/>
      <w:jc w:val="both"/>
    </w:pPr>
  </w:style>
  <w:style w:type="paragraph" w:styleId="40">
    <w:name w:val="List Bullet 4"/>
    <w:basedOn w:val="a4"/>
    <w:autoRedefine/>
    <w:rsid w:val="0046716A"/>
    <w:pPr>
      <w:numPr>
        <w:numId w:val="3"/>
      </w:numPr>
      <w:tabs>
        <w:tab w:val="clear" w:pos="926"/>
        <w:tab w:val="num" w:pos="1209"/>
      </w:tabs>
      <w:spacing w:after="60"/>
      <w:ind w:left="1209"/>
      <w:jc w:val="both"/>
    </w:pPr>
  </w:style>
  <w:style w:type="paragraph" w:styleId="50">
    <w:name w:val="List Bullet 5"/>
    <w:basedOn w:val="a4"/>
    <w:autoRedefine/>
    <w:rsid w:val="0046716A"/>
    <w:pPr>
      <w:numPr>
        <w:numId w:val="4"/>
      </w:numPr>
      <w:tabs>
        <w:tab w:val="clear" w:pos="1209"/>
        <w:tab w:val="num" w:pos="1492"/>
      </w:tabs>
      <w:spacing w:after="60"/>
      <w:ind w:left="1492"/>
      <w:jc w:val="both"/>
    </w:pPr>
  </w:style>
  <w:style w:type="paragraph" w:styleId="30">
    <w:name w:val="List Number 3"/>
    <w:basedOn w:val="a4"/>
    <w:rsid w:val="0046716A"/>
    <w:pPr>
      <w:numPr>
        <w:numId w:val="5"/>
      </w:numPr>
      <w:tabs>
        <w:tab w:val="clear" w:pos="360"/>
        <w:tab w:val="num" w:pos="926"/>
      </w:tabs>
      <w:spacing w:after="60"/>
      <w:ind w:left="926"/>
      <w:jc w:val="both"/>
    </w:pPr>
  </w:style>
  <w:style w:type="paragraph" w:styleId="4">
    <w:name w:val="List Number 4"/>
    <w:basedOn w:val="a4"/>
    <w:rsid w:val="0046716A"/>
    <w:pPr>
      <w:numPr>
        <w:numId w:val="6"/>
      </w:numPr>
      <w:tabs>
        <w:tab w:val="clear" w:pos="926"/>
        <w:tab w:val="num" w:pos="1209"/>
      </w:tabs>
      <w:spacing w:after="60"/>
      <w:ind w:left="1209"/>
      <w:jc w:val="both"/>
    </w:pPr>
  </w:style>
  <w:style w:type="paragraph" w:styleId="5">
    <w:name w:val="List Number 5"/>
    <w:basedOn w:val="a4"/>
    <w:rsid w:val="0046716A"/>
    <w:pPr>
      <w:numPr>
        <w:numId w:val="7"/>
      </w:numPr>
      <w:tabs>
        <w:tab w:val="clear" w:pos="1209"/>
        <w:tab w:val="num" w:pos="1492"/>
      </w:tabs>
      <w:spacing w:after="60"/>
      <w:ind w:left="1492"/>
      <w:jc w:val="both"/>
    </w:pPr>
  </w:style>
  <w:style w:type="paragraph" w:customStyle="1" w:styleId="1">
    <w:name w:val="Название1"/>
    <w:basedOn w:val="a4"/>
    <w:link w:val="affa"/>
    <w:rsid w:val="0046716A"/>
    <w:pPr>
      <w:numPr>
        <w:ilvl w:val="1"/>
        <w:numId w:val="8"/>
      </w:numPr>
      <w:spacing w:before="240" w:after="60"/>
      <w:ind w:left="0" w:firstLine="0"/>
      <w:jc w:val="center"/>
      <w:outlineLvl w:val="0"/>
    </w:pPr>
    <w:rPr>
      <w:rFonts w:ascii="Arial" w:hAnsi="Arial"/>
      <w:b/>
      <w:kern w:val="28"/>
      <w:sz w:val="32"/>
      <w:szCs w:val="20"/>
    </w:rPr>
  </w:style>
  <w:style w:type="paragraph" w:styleId="affb">
    <w:name w:val="Subtitle"/>
    <w:basedOn w:val="a4"/>
    <w:link w:val="affc"/>
    <w:qFormat/>
    <w:rsid w:val="0046716A"/>
    <w:pPr>
      <w:spacing w:after="60"/>
      <w:jc w:val="center"/>
      <w:outlineLvl w:val="1"/>
    </w:pPr>
    <w:rPr>
      <w:rFonts w:ascii="Arial" w:hAnsi="Arial"/>
      <w:szCs w:val="20"/>
    </w:rPr>
  </w:style>
  <w:style w:type="paragraph" w:styleId="affd">
    <w:name w:val="Date"/>
    <w:aliases w:val="Дата Знак1,Дата Знак Знак2, Знак15 Знак Знак,Дата Знак Знак Знак1,Дата Знак Знак Знак Знак, Знак15 Знак Знак Знак Знак, Знак15 Знак1 Знак Знак,Дата Знак Знак1 Знак, Знак15 Знак Знак1 Знак, Знак15 Знак2 Знак,Дата Знак1 Знак"/>
    <w:basedOn w:val="a4"/>
    <w:next w:val="a4"/>
    <w:link w:val="affe"/>
    <w:rsid w:val="0046716A"/>
    <w:pPr>
      <w:spacing w:after="60"/>
      <w:jc w:val="both"/>
    </w:pPr>
    <w:rPr>
      <w:szCs w:val="20"/>
    </w:rPr>
  </w:style>
  <w:style w:type="paragraph" w:styleId="afff">
    <w:name w:val="Block Text"/>
    <w:basedOn w:val="a4"/>
    <w:rsid w:val="0046716A"/>
    <w:pPr>
      <w:spacing w:after="120"/>
      <w:ind w:left="1440" w:right="1440"/>
      <w:jc w:val="both"/>
    </w:pPr>
    <w:rPr>
      <w:szCs w:val="20"/>
    </w:rPr>
  </w:style>
  <w:style w:type="paragraph" w:styleId="afff0">
    <w:name w:val="Plain Text"/>
    <w:basedOn w:val="a4"/>
    <w:link w:val="afff1"/>
    <w:rsid w:val="0046716A"/>
    <w:rPr>
      <w:rFonts w:ascii="Courier New" w:hAnsi="Courier New" w:cs="Courier New"/>
      <w:sz w:val="20"/>
      <w:szCs w:val="20"/>
    </w:rPr>
  </w:style>
  <w:style w:type="paragraph" w:styleId="afff2">
    <w:name w:val="envelope address"/>
    <w:basedOn w:val="a4"/>
    <w:rsid w:val="0046716A"/>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5"/>
    <w:rsid w:val="0046716A"/>
  </w:style>
  <w:style w:type="character" w:styleId="afff3">
    <w:name w:val="Emphasis"/>
    <w:qFormat/>
    <w:rsid w:val="0046716A"/>
    <w:rPr>
      <w:i/>
      <w:iCs/>
    </w:rPr>
  </w:style>
  <w:style w:type="paragraph" w:styleId="afff4">
    <w:name w:val="Note Heading"/>
    <w:basedOn w:val="a4"/>
    <w:next w:val="a4"/>
    <w:link w:val="afff5"/>
    <w:rsid w:val="0046716A"/>
    <w:pPr>
      <w:spacing w:after="60"/>
      <w:jc w:val="both"/>
    </w:pPr>
  </w:style>
  <w:style w:type="paragraph" w:styleId="afff6">
    <w:name w:val="Body Text First Indent"/>
    <w:basedOn w:val="a9"/>
    <w:link w:val="afff7"/>
    <w:rsid w:val="0046716A"/>
    <w:pPr>
      <w:spacing w:before="0" w:after="120"/>
      <w:ind w:left="0" w:right="0" w:firstLine="210"/>
      <w:jc w:val="both"/>
    </w:pPr>
  </w:style>
  <w:style w:type="paragraph" w:styleId="29">
    <w:name w:val="Body Text First Indent 2"/>
    <w:basedOn w:val="af9"/>
    <w:link w:val="2a"/>
    <w:rsid w:val="0046716A"/>
    <w:pPr>
      <w:ind w:firstLine="210"/>
    </w:pPr>
  </w:style>
  <w:style w:type="character" w:styleId="afff8">
    <w:name w:val="line number"/>
    <w:basedOn w:val="a5"/>
    <w:rsid w:val="0046716A"/>
  </w:style>
  <w:style w:type="paragraph" w:styleId="2b">
    <w:name w:val="envelope return"/>
    <w:basedOn w:val="a4"/>
    <w:rsid w:val="0046716A"/>
    <w:pPr>
      <w:spacing w:after="60"/>
      <w:jc w:val="both"/>
    </w:pPr>
    <w:rPr>
      <w:rFonts w:ascii="Arial" w:hAnsi="Arial" w:cs="Arial"/>
      <w:sz w:val="20"/>
      <w:szCs w:val="20"/>
    </w:rPr>
  </w:style>
  <w:style w:type="paragraph" w:styleId="afff9">
    <w:name w:val="Normal Indent"/>
    <w:basedOn w:val="a4"/>
    <w:rsid w:val="0046716A"/>
    <w:pPr>
      <w:spacing w:after="60"/>
      <w:ind w:left="708"/>
      <w:jc w:val="both"/>
    </w:pPr>
  </w:style>
  <w:style w:type="character" w:styleId="HTML8">
    <w:name w:val="HTML Definition"/>
    <w:rsid w:val="0046716A"/>
    <w:rPr>
      <w:i/>
      <w:iCs/>
    </w:rPr>
  </w:style>
  <w:style w:type="character" w:styleId="HTML9">
    <w:name w:val="HTML Variable"/>
    <w:rsid w:val="0046716A"/>
    <w:rPr>
      <w:i/>
      <w:iCs/>
    </w:rPr>
  </w:style>
  <w:style w:type="paragraph" w:styleId="afffa">
    <w:name w:val="Signature"/>
    <w:basedOn w:val="a4"/>
    <w:link w:val="afffb"/>
    <w:rsid w:val="0046716A"/>
    <w:pPr>
      <w:spacing w:after="60"/>
      <w:ind w:left="4252"/>
      <w:jc w:val="both"/>
    </w:pPr>
  </w:style>
  <w:style w:type="paragraph" w:styleId="afffc">
    <w:name w:val="Salutation"/>
    <w:basedOn w:val="a4"/>
    <w:next w:val="a4"/>
    <w:link w:val="afffd"/>
    <w:rsid w:val="0046716A"/>
    <w:pPr>
      <w:spacing w:after="60"/>
      <w:jc w:val="both"/>
    </w:pPr>
  </w:style>
  <w:style w:type="paragraph" w:styleId="afffe">
    <w:name w:val="List Continue"/>
    <w:basedOn w:val="a4"/>
    <w:rsid w:val="0046716A"/>
    <w:pPr>
      <w:spacing w:after="120"/>
      <w:ind w:left="283"/>
      <w:jc w:val="both"/>
    </w:pPr>
  </w:style>
  <w:style w:type="paragraph" w:styleId="2c">
    <w:name w:val="List Continue 2"/>
    <w:basedOn w:val="a4"/>
    <w:rsid w:val="0046716A"/>
    <w:pPr>
      <w:spacing w:after="120"/>
      <w:ind w:left="566"/>
      <w:jc w:val="both"/>
    </w:pPr>
  </w:style>
  <w:style w:type="paragraph" w:styleId="3c">
    <w:name w:val="List Continue 3"/>
    <w:basedOn w:val="a4"/>
    <w:rsid w:val="0046716A"/>
    <w:pPr>
      <w:spacing w:after="120"/>
      <w:ind w:left="849"/>
      <w:jc w:val="both"/>
    </w:pPr>
  </w:style>
  <w:style w:type="paragraph" w:styleId="44">
    <w:name w:val="List Continue 4"/>
    <w:basedOn w:val="a4"/>
    <w:rsid w:val="0046716A"/>
    <w:pPr>
      <w:spacing w:after="120"/>
      <w:ind w:left="1132"/>
      <w:jc w:val="both"/>
    </w:pPr>
  </w:style>
  <w:style w:type="paragraph" w:styleId="53">
    <w:name w:val="List Continue 5"/>
    <w:basedOn w:val="a4"/>
    <w:rsid w:val="0046716A"/>
    <w:pPr>
      <w:spacing w:after="120"/>
      <w:ind w:left="1415"/>
      <w:jc w:val="both"/>
    </w:pPr>
  </w:style>
  <w:style w:type="paragraph" w:styleId="affff">
    <w:name w:val="List"/>
    <w:basedOn w:val="a4"/>
    <w:rsid w:val="0046716A"/>
    <w:pPr>
      <w:spacing w:after="60"/>
      <w:ind w:left="283" w:hanging="283"/>
      <w:jc w:val="both"/>
    </w:pPr>
  </w:style>
  <w:style w:type="paragraph" w:styleId="2d">
    <w:name w:val="List 2"/>
    <w:basedOn w:val="a4"/>
    <w:rsid w:val="0046716A"/>
    <w:pPr>
      <w:spacing w:after="60"/>
      <w:ind w:left="566" w:hanging="283"/>
      <w:jc w:val="both"/>
    </w:pPr>
  </w:style>
  <w:style w:type="paragraph" w:styleId="3d">
    <w:name w:val="List 3"/>
    <w:basedOn w:val="a4"/>
    <w:rsid w:val="0046716A"/>
    <w:pPr>
      <w:spacing w:after="60"/>
      <w:ind w:left="849" w:hanging="283"/>
      <w:jc w:val="both"/>
    </w:pPr>
  </w:style>
  <w:style w:type="paragraph" w:styleId="45">
    <w:name w:val="List 4"/>
    <w:basedOn w:val="a4"/>
    <w:rsid w:val="0046716A"/>
    <w:pPr>
      <w:spacing w:after="60"/>
      <w:ind w:left="1132" w:hanging="283"/>
      <w:jc w:val="both"/>
    </w:pPr>
  </w:style>
  <w:style w:type="paragraph" w:styleId="54">
    <w:name w:val="List 5"/>
    <w:basedOn w:val="a4"/>
    <w:rsid w:val="0046716A"/>
    <w:pPr>
      <w:spacing w:after="60"/>
      <w:ind w:left="1415" w:hanging="283"/>
      <w:jc w:val="both"/>
    </w:pPr>
  </w:style>
  <w:style w:type="character" w:styleId="HTMLa">
    <w:name w:val="HTML Cite"/>
    <w:rsid w:val="0046716A"/>
    <w:rPr>
      <w:i/>
      <w:iCs/>
    </w:rPr>
  </w:style>
  <w:style w:type="paragraph" w:styleId="affff0">
    <w:name w:val="Message Header"/>
    <w:basedOn w:val="a4"/>
    <w:link w:val="affff1"/>
    <w:rsid w:val="0046716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fff2">
    <w:name w:val="E-mail Signature"/>
    <w:basedOn w:val="a4"/>
    <w:link w:val="affff3"/>
    <w:rsid w:val="0046716A"/>
    <w:pPr>
      <w:spacing w:after="60"/>
      <w:jc w:val="both"/>
    </w:pPr>
  </w:style>
  <w:style w:type="character" w:customStyle="1" w:styleId="affff4">
    <w:name w:val="Договор Знак"/>
    <w:rsid w:val="0046716A"/>
    <w:rPr>
      <w:sz w:val="24"/>
      <w:lang w:val="ru-RU" w:eastAsia="ru-RU" w:bidi="ar-SA"/>
    </w:rPr>
  </w:style>
  <w:style w:type="character" w:customStyle="1" w:styleId="2e">
    <w:name w:val="Основной текст 2 Знак"/>
    <w:rsid w:val="0046716A"/>
    <w:rPr>
      <w:sz w:val="24"/>
      <w:szCs w:val="24"/>
      <w:lang w:val="ru-RU" w:eastAsia="ru-RU" w:bidi="ar-SA"/>
    </w:rPr>
  </w:style>
  <w:style w:type="paragraph" w:customStyle="1" w:styleId="ConsTitle">
    <w:name w:val="ConsTitle"/>
    <w:rsid w:val="0046716A"/>
    <w:pPr>
      <w:widowControl w:val="0"/>
      <w:autoSpaceDE w:val="0"/>
      <w:autoSpaceDN w:val="0"/>
      <w:adjustRightInd w:val="0"/>
    </w:pPr>
    <w:rPr>
      <w:rFonts w:ascii="Arial" w:hAnsi="Arial" w:cs="Arial"/>
      <w:b/>
      <w:bCs/>
      <w:sz w:val="16"/>
      <w:szCs w:val="16"/>
    </w:rPr>
  </w:style>
  <w:style w:type="character" w:customStyle="1" w:styleId="bodytext1">
    <w:name w:val="body text Знак1"/>
    <w:aliases w:val="body text Знак Знак Знак,body text Знак Знак1"/>
    <w:rsid w:val="0046716A"/>
    <w:rPr>
      <w:sz w:val="24"/>
      <w:lang w:val="ru-RU" w:eastAsia="ru-RU" w:bidi="ar-SA"/>
    </w:rPr>
  </w:style>
  <w:style w:type="paragraph" w:customStyle="1" w:styleId="affff5">
    <w:name w:val="Краткий обратный адрес"/>
    <w:basedOn w:val="a4"/>
    <w:rsid w:val="0046716A"/>
    <w:pPr>
      <w:spacing w:after="60"/>
      <w:jc w:val="both"/>
    </w:pPr>
  </w:style>
  <w:style w:type="paragraph" w:customStyle="1" w:styleId="FR2">
    <w:name w:val="FR2"/>
    <w:rsid w:val="0046716A"/>
    <w:pPr>
      <w:widowControl w:val="0"/>
      <w:adjustRightInd w:val="0"/>
      <w:spacing w:line="360" w:lineRule="atLeast"/>
      <w:ind w:left="160"/>
      <w:jc w:val="center"/>
    </w:pPr>
    <w:rPr>
      <w:rFonts w:ascii="Arial" w:hAnsi="Arial"/>
      <w:sz w:val="22"/>
    </w:rPr>
  </w:style>
  <w:style w:type="character" w:customStyle="1" w:styleId="affff6">
    <w:name w:val="Договор Знак Знак"/>
    <w:rsid w:val="0046716A"/>
    <w:rPr>
      <w:sz w:val="24"/>
      <w:lang w:val="ru-RU" w:eastAsia="ru-RU" w:bidi="ar-SA"/>
    </w:rPr>
  </w:style>
  <w:style w:type="character" w:customStyle="1" w:styleId="labelheaderlevel21">
    <w:name w:val="label_header_level_21"/>
    <w:rsid w:val="0046716A"/>
    <w:rPr>
      <w:b/>
      <w:bCs/>
      <w:color w:val="0000FF"/>
      <w:sz w:val="20"/>
      <w:szCs w:val="20"/>
    </w:rPr>
  </w:style>
  <w:style w:type="paragraph" w:customStyle="1" w:styleId="ConsPlusNormal">
    <w:name w:val="ConsPlusNormal"/>
    <w:link w:val="ConsPlusNormal0"/>
    <w:rsid w:val="0046716A"/>
    <w:pPr>
      <w:widowControl w:val="0"/>
      <w:autoSpaceDE w:val="0"/>
      <w:autoSpaceDN w:val="0"/>
      <w:adjustRightInd w:val="0"/>
      <w:ind w:firstLine="720"/>
    </w:pPr>
    <w:rPr>
      <w:rFonts w:ascii="Arial" w:hAnsi="Arial" w:cs="Arial"/>
    </w:rPr>
  </w:style>
  <w:style w:type="paragraph" w:customStyle="1" w:styleId="caaieiaie3">
    <w:name w:val="caaieiaie 3"/>
    <w:basedOn w:val="a4"/>
    <w:next w:val="a4"/>
    <w:rsid w:val="0046716A"/>
    <w:pPr>
      <w:keepNext/>
      <w:jc w:val="center"/>
    </w:pPr>
    <w:rPr>
      <w:rFonts w:ascii="NTTierce" w:hAnsi="NTTierce"/>
      <w:b/>
      <w:sz w:val="22"/>
      <w:szCs w:val="20"/>
    </w:rPr>
  </w:style>
  <w:style w:type="paragraph" w:customStyle="1" w:styleId="200">
    <w:name w:val="20"/>
    <w:basedOn w:val="a4"/>
    <w:rsid w:val="0046716A"/>
    <w:pPr>
      <w:spacing w:before="104" w:after="104"/>
      <w:ind w:left="104" w:right="104"/>
    </w:pPr>
  </w:style>
  <w:style w:type="character" w:customStyle="1" w:styleId="spanheaderlevel21">
    <w:name w:val="span_header_level_21"/>
    <w:rsid w:val="0046716A"/>
    <w:rPr>
      <w:b/>
      <w:bCs/>
      <w:sz w:val="22"/>
      <w:szCs w:val="22"/>
    </w:rPr>
  </w:style>
  <w:style w:type="character" w:customStyle="1" w:styleId="labelnoticename1">
    <w:name w:val="label_noticename1"/>
    <w:rsid w:val="0046716A"/>
    <w:rPr>
      <w:b/>
      <w:bCs/>
      <w:sz w:val="24"/>
      <w:szCs w:val="24"/>
    </w:rPr>
  </w:style>
  <w:style w:type="character" w:customStyle="1" w:styleId="spanbodyheader11">
    <w:name w:val="span_body_header_11"/>
    <w:rsid w:val="0046716A"/>
    <w:rPr>
      <w:b/>
      <w:bCs/>
      <w:sz w:val="20"/>
      <w:szCs w:val="20"/>
    </w:rPr>
  </w:style>
  <w:style w:type="character" w:customStyle="1" w:styleId="tendersubject1">
    <w:name w:val="tendersubject1"/>
    <w:rsid w:val="0046716A"/>
    <w:rPr>
      <w:b/>
      <w:bCs/>
      <w:color w:val="0000FF"/>
      <w:sz w:val="20"/>
      <w:szCs w:val="20"/>
    </w:rPr>
  </w:style>
  <w:style w:type="character" w:customStyle="1" w:styleId="labelbodytext11">
    <w:name w:val="label_body_text_11"/>
    <w:rsid w:val="0046716A"/>
    <w:rPr>
      <w:color w:val="0000FF"/>
      <w:sz w:val="20"/>
      <w:szCs w:val="20"/>
    </w:rPr>
  </w:style>
  <w:style w:type="character" w:customStyle="1" w:styleId="spanbodytext21">
    <w:name w:val="span_body_text_21"/>
    <w:rsid w:val="0046716A"/>
    <w:rPr>
      <w:sz w:val="20"/>
      <w:szCs w:val="20"/>
    </w:rPr>
  </w:style>
  <w:style w:type="character" w:customStyle="1" w:styleId="spanheaderlot21">
    <w:name w:val="span_header_lot_21"/>
    <w:rsid w:val="0046716A"/>
    <w:rPr>
      <w:b/>
      <w:bCs/>
      <w:sz w:val="20"/>
      <w:szCs w:val="20"/>
    </w:rPr>
  </w:style>
  <w:style w:type="character" w:customStyle="1" w:styleId="spanheaderlot11">
    <w:name w:val="span_header_lot_11"/>
    <w:rsid w:val="0046716A"/>
    <w:rPr>
      <w:b/>
      <w:bCs/>
      <w:sz w:val="24"/>
      <w:szCs w:val="24"/>
    </w:rPr>
  </w:style>
  <w:style w:type="character" w:customStyle="1" w:styleId="labeltextlot11">
    <w:name w:val="label_text_lot_11"/>
    <w:rsid w:val="0046716A"/>
    <w:rPr>
      <w:b/>
      <w:bCs/>
      <w:color w:val="0000FF"/>
      <w:sz w:val="24"/>
      <w:szCs w:val="24"/>
    </w:rPr>
  </w:style>
  <w:style w:type="character" w:customStyle="1" w:styleId="labeltextlot21">
    <w:name w:val="label_text_lot_21"/>
    <w:rsid w:val="0046716A"/>
    <w:rPr>
      <w:color w:val="0000FF"/>
      <w:sz w:val="20"/>
      <w:szCs w:val="20"/>
    </w:rPr>
  </w:style>
  <w:style w:type="character" w:customStyle="1" w:styleId="spantextlot21">
    <w:name w:val="span_text_lot_21"/>
    <w:rsid w:val="0046716A"/>
    <w:rPr>
      <w:sz w:val="20"/>
      <w:szCs w:val="20"/>
    </w:rPr>
  </w:style>
  <w:style w:type="paragraph" w:customStyle="1" w:styleId="ConsPlusNonformat">
    <w:name w:val="ConsPlusNonformat"/>
    <w:rsid w:val="0046716A"/>
    <w:pPr>
      <w:widowControl w:val="0"/>
      <w:autoSpaceDE w:val="0"/>
      <w:autoSpaceDN w:val="0"/>
      <w:adjustRightInd w:val="0"/>
    </w:pPr>
    <w:rPr>
      <w:rFonts w:ascii="Courier New" w:hAnsi="Courier New" w:cs="Courier New"/>
    </w:rPr>
  </w:style>
  <w:style w:type="paragraph" w:customStyle="1" w:styleId="consplusnormal1">
    <w:name w:val="consplusnormal"/>
    <w:basedOn w:val="a4"/>
    <w:rsid w:val="0046716A"/>
    <w:pPr>
      <w:spacing w:before="150" w:after="150"/>
      <w:ind w:left="150" w:right="150"/>
    </w:pPr>
  </w:style>
  <w:style w:type="paragraph" w:customStyle="1" w:styleId="consplusnonformat0">
    <w:name w:val="consplusnonformat"/>
    <w:basedOn w:val="a4"/>
    <w:rsid w:val="0046716A"/>
    <w:pPr>
      <w:spacing w:before="150" w:after="150"/>
      <w:ind w:left="150" w:right="150"/>
    </w:pPr>
  </w:style>
  <w:style w:type="paragraph" w:customStyle="1" w:styleId="3e">
    <w:name w:val="3"/>
    <w:basedOn w:val="a4"/>
    <w:rsid w:val="0046716A"/>
    <w:pPr>
      <w:spacing w:before="100" w:beforeAutospacing="1" w:after="100" w:afterAutospacing="1"/>
    </w:pPr>
    <w:rPr>
      <w:rFonts w:ascii="Arial Unicode MS" w:eastAsia="Arial Unicode MS" w:hAnsi="Arial Unicode MS" w:cs="Arial Unicode MS"/>
    </w:rPr>
  </w:style>
  <w:style w:type="paragraph" w:customStyle="1" w:styleId="affff7">
    <w:name w:val="Основной нумерованный"/>
    <w:basedOn w:val="a4"/>
    <w:rsid w:val="0046716A"/>
    <w:pPr>
      <w:widowControl w:val="0"/>
      <w:tabs>
        <w:tab w:val="left" w:pos="1276"/>
      </w:tabs>
      <w:spacing w:before="100" w:after="60"/>
      <w:ind w:firstLine="709"/>
      <w:jc w:val="both"/>
    </w:pPr>
    <w:rPr>
      <w:sz w:val="26"/>
      <w:szCs w:val="20"/>
    </w:rPr>
  </w:style>
  <w:style w:type="paragraph" w:customStyle="1" w:styleId="Caaieiaie">
    <w:name w:val="Caaieiaie"/>
    <w:basedOn w:val="10"/>
    <w:rsid w:val="0046716A"/>
    <w:pPr>
      <w:keepNext/>
      <w:pageBreakBefore/>
      <w:widowControl w:val="0"/>
      <w:tabs>
        <w:tab w:val="left" w:pos="540"/>
      </w:tabs>
      <w:suppressAutoHyphens/>
      <w:overflowPunct w:val="0"/>
      <w:autoSpaceDE w:val="0"/>
      <w:autoSpaceDN w:val="0"/>
      <w:adjustRightInd w:val="0"/>
      <w:spacing w:before="0" w:beforeAutospacing="0" w:after="240" w:afterAutospacing="0"/>
      <w:ind w:left="0"/>
      <w:jc w:val="right"/>
      <w:textAlignment w:val="baseline"/>
      <w:outlineLvl w:val="9"/>
    </w:pPr>
    <w:rPr>
      <w:b w:val="0"/>
      <w:bCs w:val="0"/>
      <w:kern w:val="28"/>
      <w:sz w:val="20"/>
      <w:szCs w:val="20"/>
    </w:rPr>
  </w:style>
  <w:style w:type="paragraph" w:customStyle="1" w:styleId="TableStyle">
    <w:name w:val="Table Style"/>
    <w:basedOn w:val="a4"/>
    <w:rsid w:val="0046716A"/>
    <w:pPr>
      <w:tabs>
        <w:tab w:val="num" w:pos="1797"/>
      </w:tabs>
      <w:spacing w:before="60" w:after="60"/>
      <w:ind w:firstLine="567"/>
      <w:jc w:val="both"/>
    </w:pPr>
    <w:rPr>
      <w:rFonts w:ascii="Arial" w:hAnsi="Arial" w:cs="Arial"/>
      <w:szCs w:val="20"/>
    </w:rPr>
  </w:style>
  <w:style w:type="paragraph" w:customStyle="1" w:styleId="Frontsection">
    <w:name w:val="Front section"/>
    <w:rsid w:val="0046716A"/>
    <w:pPr>
      <w:widowControl w:val="0"/>
    </w:pPr>
    <w:rPr>
      <w:snapToGrid w:val="0"/>
      <w:sz w:val="24"/>
    </w:rPr>
  </w:style>
  <w:style w:type="paragraph" w:customStyle="1" w:styleId="affff8">
    <w:name w:val="Простой текст"/>
    <w:basedOn w:val="afff0"/>
    <w:rsid w:val="0046716A"/>
    <w:pPr>
      <w:spacing w:before="60" w:after="60"/>
      <w:jc w:val="both"/>
    </w:pPr>
    <w:rPr>
      <w:rFonts w:ascii="Times New Roman" w:hAnsi="Times New Roman" w:cs="Times New Roman"/>
      <w:sz w:val="24"/>
    </w:rPr>
  </w:style>
  <w:style w:type="paragraph" w:customStyle="1" w:styleId="Normal1">
    <w:name w:val="Normal1"/>
    <w:rsid w:val="0046716A"/>
    <w:pPr>
      <w:widowControl w:val="0"/>
      <w:spacing w:line="280" w:lineRule="auto"/>
      <w:ind w:left="80" w:right="400"/>
      <w:jc w:val="both"/>
    </w:pPr>
    <w:rPr>
      <w:snapToGrid w:val="0"/>
    </w:rPr>
  </w:style>
  <w:style w:type="character" w:customStyle="1" w:styleId="120">
    <w:name w:val="Стиль 12 пт полужирный"/>
    <w:rsid w:val="0046716A"/>
    <w:rPr>
      <w:rFonts w:ascii="Times New Roman" w:hAnsi="Times New Roman"/>
      <w:b/>
      <w:bCs/>
      <w:sz w:val="24"/>
    </w:rPr>
  </w:style>
  <w:style w:type="character" w:customStyle="1" w:styleId="contenttitle">
    <w:name w:val="contenttitle"/>
    <w:basedOn w:val="a5"/>
    <w:rsid w:val="0046716A"/>
  </w:style>
  <w:style w:type="paragraph" w:customStyle="1" w:styleId="affff9">
    <w:name w:val="Таблицы (моноширинный)"/>
    <w:basedOn w:val="a4"/>
    <w:next w:val="a4"/>
    <w:rsid w:val="0046716A"/>
    <w:pPr>
      <w:widowControl w:val="0"/>
      <w:autoSpaceDE w:val="0"/>
      <w:autoSpaceDN w:val="0"/>
      <w:adjustRightInd w:val="0"/>
      <w:jc w:val="both"/>
    </w:pPr>
    <w:rPr>
      <w:rFonts w:ascii="Courier New" w:hAnsi="Courier New" w:cs="Courier New"/>
      <w:sz w:val="20"/>
      <w:szCs w:val="20"/>
    </w:rPr>
  </w:style>
  <w:style w:type="character" w:customStyle="1" w:styleId="affffa">
    <w:name w:val="Гипертекстовая ссылка"/>
    <w:rsid w:val="0046716A"/>
    <w:rPr>
      <w:b/>
      <w:bCs/>
      <w:color w:val="008000"/>
      <w:sz w:val="20"/>
      <w:szCs w:val="20"/>
      <w:u w:val="single"/>
    </w:rPr>
  </w:style>
  <w:style w:type="character" w:customStyle="1" w:styleId="affffb">
    <w:name w:val="Цветовое выделение"/>
    <w:rsid w:val="0046716A"/>
    <w:rPr>
      <w:b/>
      <w:bCs/>
      <w:color w:val="000080"/>
      <w:sz w:val="20"/>
      <w:szCs w:val="20"/>
    </w:rPr>
  </w:style>
  <w:style w:type="character" w:customStyle="1" w:styleId="affffc">
    <w:name w:val="Продолжение ссылки"/>
    <w:basedOn w:val="affffa"/>
    <w:rsid w:val="0046716A"/>
    <w:rPr>
      <w:b/>
      <w:bCs/>
      <w:color w:val="008000"/>
      <w:sz w:val="20"/>
      <w:szCs w:val="20"/>
      <w:u w:val="single"/>
    </w:rPr>
  </w:style>
  <w:style w:type="character" w:customStyle="1" w:styleId="DFN">
    <w:name w:val="DFN"/>
    <w:rsid w:val="0046716A"/>
    <w:rPr>
      <w:b/>
    </w:rPr>
  </w:style>
  <w:style w:type="paragraph" w:customStyle="1" w:styleId="Iauiue">
    <w:name w:val="Iau?iue"/>
    <w:rsid w:val="0046716A"/>
    <w:pPr>
      <w:widowControl w:val="0"/>
      <w:overflowPunct w:val="0"/>
      <w:autoSpaceDE w:val="0"/>
      <w:autoSpaceDN w:val="0"/>
      <w:adjustRightInd w:val="0"/>
      <w:textAlignment w:val="baseline"/>
    </w:pPr>
    <w:rPr>
      <w:lang w:val="en-US"/>
    </w:rPr>
  </w:style>
  <w:style w:type="paragraph" w:customStyle="1" w:styleId="212">
    <w:name w:val="Основной текст с отступом 21"/>
    <w:basedOn w:val="a4"/>
    <w:rsid w:val="0046716A"/>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4"/>
    <w:rsid w:val="0046716A"/>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4"/>
    <w:rsid w:val="0046716A"/>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rsid w:val="0046716A"/>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4"/>
    <w:rsid w:val="0046716A"/>
    <w:pPr>
      <w:overflowPunct w:val="0"/>
      <w:autoSpaceDE w:val="0"/>
      <w:autoSpaceDN w:val="0"/>
      <w:adjustRightInd w:val="0"/>
      <w:jc w:val="both"/>
      <w:textAlignment w:val="baseline"/>
    </w:pPr>
    <w:rPr>
      <w:rFonts w:ascii="Arial" w:hAnsi="Arial"/>
      <w:sz w:val="20"/>
      <w:szCs w:val="20"/>
      <w:lang w:val="en-GB"/>
    </w:rPr>
  </w:style>
  <w:style w:type="character" w:customStyle="1" w:styleId="1c">
    <w:name w:val="Гиперссылка1"/>
    <w:rsid w:val="0046716A"/>
    <w:rPr>
      <w:color w:val="0000FF"/>
      <w:u w:val="single"/>
    </w:rPr>
  </w:style>
  <w:style w:type="paragraph" w:customStyle="1" w:styleId="Niaocaaieiaie">
    <w:name w:val="Niaocaaieiaie"/>
    <w:basedOn w:val="Caaieiaie"/>
    <w:rsid w:val="0046716A"/>
    <w:pPr>
      <w:spacing w:after="0"/>
    </w:pPr>
    <w:rPr>
      <w:b/>
      <w:sz w:val="32"/>
    </w:rPr>
  </w:style>
  <w:style w:type="character" w:customStyle="1" w:styleId="1d">
    <w:name w:val="Просмотренная гиперссылка1"/>
    <w:rsid w:val="0046716A"/>
    <w:rPr>
      <w:color w:val="FF00FF"/>
      <w:u w:val="single"/>
    </w:rPr>
  </w:style>
  <w:style w:type="paragraph" w:customStyle="1" w:styleId="xl25">
    <w:name w:val="xl25"/>
    <w:basedOn w:val="a4"/>
    <w:rsid w:val="0046716A"/>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4"/>
    <w:rsid w:val="0046716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4"/>
    <w:rsid w:val="0046716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4"/>
    <w:rsid w:val="0046716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4"/>
    <w:rsid w:val="0046716A"/>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4"/>
    <w:rsid w:val="0046716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4"/>
    <w:rsid w:val="0046716A"/>
    <w:pPr>
      <w:overflowPunct w:val="0"/>
      <w:autoSpaceDE w:val="0"/>
      <w:autoSpaceDN w:val="0"/>
      <w:adjustRightInd w:val="0"/>
      <w:spacing w:before="100" w:after="100"/>
      <w:jc w:val="center"/>
      <w:textAlignment w:val="baseline"/>
    </w:pPr>
    <w:rPr>
      <w:szCs w:val="20"/>
    </w:rPr>
  </w:style>
  <w:style w:type="paragraph" w:customStyle="1" w:styleId="xl32">
    <w:name w:val="xl32"/>
    <w:basedOn w:val="a4"/>
    <w:rsid w:val="0046716A"/>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4"/>
    <w:rsid w:val="0046716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4"/>
    <w:rsid w:val="0046716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e">
    <w:name w:val="Текст1"/>
    <w:basedOn w:val="a4"/>
    <w:rsid w:val="0046716A"/>
    <w:pPr>
      <w:overflowPunct w:val="0"/>
      <w:autoSpaceDE w:val="0"/>
      <w:autoSpaceDN w:val="0"/>
      <w:adjustRightInd w:val="0"/>
      <w:textAlignment w:val="baseline"/>
    </w:pPr>
    <w:rPr>
      <w:rFonts w:ascii="Courier New" w:hAnsi="Courier New"/>
      <w:sz w:val="20"/>
      <w:szCs w:val="20"/>
    </w:rPr>
  </w:style>
  <w:style w:type="paragraph" w:customStyle="1" w:styleId="1f">
    <w:name w:val="Текст выноски1"/>
    <w:basedOn w:val="a4"/>
    <w:rsid w:val="0046716A"/>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4"/>
    <w:rsid w:val="0046716A"/>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4"/>
    <w:rsid w:val="0046716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4"/>
    <w:rsid w:val="0046716A"/>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4"/>
    <w:rsid w:val="0046716A"/>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4"/>
    <w:rsid w:val="0046716A"/>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4"/>
    <w:rsid w:val="0046716A"/>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4"/>
    <w:rsid w:val="0046716A"/>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4"/>
    <w:rsid w:val="0046716A"/>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4"/>
    <w:rsid w:val="0046716A"/>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4"/>
    <w:rsid w:val="0046716A"/>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4"/>
    <w:rsid w:val="0046716A"/>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4"/>
    <w:rsid w:val="0046716A"/>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4"/>
    <w:rsid w:val="0046716A"/>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4"/>
    <w:rsid w:val="0046716A"/>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4"/>
    <w:rsid w:val="0046716A"/>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4"/>
    <w:rsid w:val="0046716A"/>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4"/>
    <w:rsid w:val="0046716A"/>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4"/>
    <w:rsid w:val="0046716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4"/>
    <w:rsid w:val="0046716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4"/>
    <w:rsid w:val="0046716A"/>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4"/>
    <w:rsid w:val="0046716A"/>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4"/>
    <w:rsid w:val="0046716A"/>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4"/>
    <w:rsid w:val="0046716A"/>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f">
    <w:name w:val="2"/>
    <w:basedOn w:val="21"/>
    <w:rsid w:val="0046716A"/>
    <w:pPr>
      <w:keepNext w:val="0"/>
      <w:keepLines/>
      <w:widowControl w:val="0"/>
      <w:tabs>
        <w:tab w:val="left" w:pos="360"/>
      </w:tabs>
      <w:overflowPunct w:val="0"/>
      <w:autoSpaceDE w:val="0"/>
      <w:autoSpaceDN w:val="0"/>
      <w:adjustRightInd w:val="0"/>
      <w:spacing w:before="0" w:after="120"/>
      <w:ind w:firstLine="709"/>
      <w:jc w:val="both"/>
      <w:textAlignment w:val="baseline"/>
      <w:outlineLvl w:val="9"/>
    </w:pPr>
    <w:rPr>
      <w:rFonts w:ascii="Times New Roman" w:hAnsi="Times New Roman" w:cs="Times New Roman"/>
      <w:b w:val="0"/>
      <w:i w:val="0"/>
      <w:iCs w:val="0"/>
      <w:kern w:val="28"/>
      <w:sz w:val="24"/>
      <w:szCs w:val="24"/>
    </w:rPr>
  </w:style>
  <w:style w:type="paragraph" w:customStyle="1" w:styleId="1f0">
    <w:name w:val="Цитата1"/>
    <w:basedOn w:val="a4"/>
    <w:rsid w:val="0046716A"/>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rsid w:val="0046716A"/>
  </w:style>
  <w:style w:type="paragraph" w:customStyle="1" w:styleId="caaieiaie1">
    <w:name w:val="caaieiaie 1"/>
    <w:basedOn w:val="Iauiue"/>
    <w:next w:val="Iauiue"/>
    <w:rsid w:val="0046716A"/>
    <w:pPr>
      <w:keepNext/>
      <w:widowControl/>
    </w:pPr>
    <w:rPr>
      <w:b/>
      <w:sz w:val="22"/>
    </w:rPr>
  </w:style>
  <w:style w:type="paragraph" w:customStyle="1" w:styleId="caaieiaie2">
    <w:name w:val="caaieiaie 2"/>
    <w:basedOn w:val="caaieiaie1"/>
    <w:next w:val="Iniiaiieoaeno"/>
    <w:rsid w:val="0046716A"/>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46716A"/>
    <w:pPr>
      <w:keepNext/>
      <w:spacing w:before="120"/>
      <w:ind w:firstLine="567"/>
      <w:jc w:val="both"/>
    </w:pPr>
    <w:rPr>
      <w:sz w:val="24"/>
      <w:lang w:val="ru-RU"/>
    </w:rPr>
  </w:style>
  <w:style w:type="paragraph" w:customStyle="1" w:styleId="caaieiaie4">
    <w:name w:val="caaieiaie 4"/>
    <w:basedOn w:val="Iauiue"/>
    <w:next w:val="Iauiue"/>
    <w:rsid w:val="0046716A"/>
    <w:pPr>
      <w:keepNext/>
      <w:widowControl/>
      <w:tabs>
        <w:tab w:val="left" w:pos="56"/>
        <w:tab w:val="left" w:pos="6122"/>
      </w:tabs>
      <w:jc w:val="both"/>
    </w:pPr>
    <w:rPr>
      <w:b/>
      <w:sz w:val="24"/>
      <w:lang w:val="ru-RU"/>
    </w:rPr>
  </w:style>
  <w:style w:type="paragraph" w:customStyle="1" w:styleId="caaieiaie5">
    <w:name w:val="caaieiaie 5"/>
    <w:basedOn w:val="Iauiue"/>
    <w:next w:val="Iauiue"/>
    <w:rsid w:val="0046716A"/>
    <w:pPr>
      <w:keepNext/>
      <w:widowControl/>
      <w:spacing w:before="100" w:after="100"/>
      <w:ind w:left="575"/>
    </w:pPr>
    <w:rPr>
      <w:b/>
      <w:sz w:val="24"/>
      <w:lang w:val="ru-RU"/>
    </w:rPr>
  </w:style>
  <w:style w:type="paragraph" w:customStyle="1" w:styleId="caaieiaie6">
    <w:name w:val="caaieiaie 6"/>
    <w:basedOn w:val="Iauiue"/>
    <w:next w:val="Iauiue"/>
    <w:rsid w:val="0046716A"/>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46716A"/>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46716A"/>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46716A"/>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46716A"/>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46716A"/>
    <w:pPr>
      <w:tabs>
        <w:tab w:val="clear" w:pos="1998"/>
        <w:tab w:val="left" w:pos="2214"/>
      </w:tabs>
      <w:spacing w:before="120"/>
      <w:ind w:left="2142" w:hanging="1008"/>
    </w:pPr>
  </w:style>
  <w:style w:type="paragraph" w:customStyle="1" w:styleId="Iaeeiaaiiuenienie3">
    <w:name w:val="Ia?ee?iaaiiue nienie 3"/>
    <w:basedOn w:val="Iauiue"/>
    <w:rsid w:val="0046716A"/>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46716A"/>
    <w:pPr>
      <w:tabs>
        <w:tab w:val="left" w:pos="926"/>
        <w:tab w:val="left" w:pos="1256"/>
      </w:tabs>
      <w:ind w:left="926" w:hanging="360"/>
    </w:pPr>
    <w:rPr>
      <w:sz w:val="24"/>
      <w:lang w:val="ru-RU"/>
    </w:rPr>
  </w:style>
  <w:style w:type="paragraph" w:customStyle="1" w:styleId="Iaeeiaaiiuenienie">
    <w:name w:val="Ia?ee?iaaiiue nienie"/>
    <w:basedOn w:val="Iniiaiieoaeno"/>
    <w:rsid w:val="0046716A"/>
    <w:pPr>
      <w:spacing w:before="60"/>
    </w:pPr>
  </w:style>
  <w:style w:type="paragraph" w:customStyle="1" w:styleId="Ieieeeieiioeooe">
    <w:name w:val="Ie?iee eieiioeooe"/>
    <w:basedOn w:val="Iauiue"/>
    <w:rsid w:val="0046716A"/>
    <w:pPr>
      <w:widowControl/>
      <w:tabs>
        <w:tab w:val="center" w:pos="4677"/>
        <w:tab w:val="right" w:pos="9355"/>
      </w:tabs>
    </w:pPr>
    <w:rPr>
      <w:sz w:val="24"/>
      <w:lang w:val="ru-RU"/>
    </w:rPr>
  </w:style>
  <w:style w:type="character" w:customStyle="1" w:styleId="iiianoaieou">
    <w:name w:val="iiia? no?aieou"/>
    <w:basedOn w:val="Iniiaiieoeoo"/>
    <w:rsid w:val="0046716A"/>
  </w:style>
  <w:style w:type="paragraph" w:customStyle="1" w:styleId="iaeaaeaiea1">
    <w:name w:val="iaeaaeaiea 1"/>
    <w:basedOn w:val="Iauiue"/>
    <w:next w:val="Iauiue"/>
    <w:rsid w:val="0046716A"/>
    <w:pPr>
      <w:widowControl/>
      <w:spacing w:before="100" w:after="100"/>
    </w:pPr>
    <w:rPr>
      <w:sz w:val="24"/>
      <w:lang w:val="ru-RU"/>
    </w:rPr>
  </w:style>
  <w:style w:type="paragraph" w:customStyle="1" w:styleId="iaeaaeaiea2">
    <w:name w:val="iaeaaeaiea 2"/>
    <w:basedOn w:val="Iauiue"/>
    <w:next w:val="Iauiue"/>
    <w:rsid w:val="0046716A"/>
    <w:pPr>
      <w:widowControl/>
      <w:spacing w:before="100" w:after="100"/>
      <w:ind w:left="240"/>
    </w:pPr>
    <w:rPr>
      <w:sz w:val="24"/>
      <w:lang w:val="ru-RU"/>
    </w:rPr>
  </w:style>
  <w:style w:type="paragraph" w:customStyle="1" w:styleId="iaeaaeaiea3">
    <w:name w:val="iaeaaeaiea 3"/>
    <w:basedOn w:val="Iauiue"/>
    <w:next w:val="Iauiue"/>
    <w:rsid w:val="0046716A"/>
    <w:pPr>
      <w:widowControl/>
      <w:spacing w:before="100" w:after="100"/>
      <w:ind w:left="480"/>
    </w:pPr>
    <w:rPr>
      <w:sz w:val="24"/>
      <w:lang w:val="ru-RU"/>
    </w:rPr>
  </w:style>
  <w:style w:type="paragraph" w:customStyle="1" w:styleId="iaeaaeaiea4">
    <w:name w:val="iaeaaeaiea 4"/>
    <w:basedOn w:val="Iauiue"/>
    <w:next w:val="Iauiue"/>
    <w:rsid w:val="0046716A"/>
    <w:pPr>
      <w:widowControl/>
      <w:spacing w:before="100" w:after="100"/>
      <w:ind w:left="720"/>
    </w:pPr>
    <w:rPr>
      <w:sz w:val="24"/>
      <w:lang w:val="ru-RU"/>
    </w:rPr>
  </w:style>
  <w:style w:type="paragraph" w:customStyle="1" w:styleId="iaeaaeaiea5">
    <w:name w:val="iaeaaeaiea 5"/>
    <w:basedOn w:val="Iauiue"/>
    <w:next w:val="Iauiue"/>
    <w:rsid w:val="0046716A"/>
    <w:pPr>
      <w:widowControl/>
      <w:spacing w:before="100" w:after="100"/>
      <w:ind w:left="960"/>
    </w:pPr>
    <w:rPr>
      <w:sz w:val="24"/>
      <w:lang w:val="ru-RU"/>
    </w:rPr>
  </w:style>
  <w:style w:type="paragraph" w:customStyle="1" w:styleId="iaeaaeaiea6">
    <w:name w:val="iaeaaeaiea 6"/>
    <w:basedOn w:val="Iauiue"/>
    <w:next w:val="Iauiue"/>
    <w:rsid w:val="0046716A"/>
    <w:pPr>
      <w:widowControl/>
      <w:spacing w:before="100" w:after="100"/>
      <w:ind w:left="1200"/>
    </w:pPr>
    <w:rPr>
      <w:sz w:val="24"/>
      <w:lang w:val="ru-RU"/>
    </w:rPr>
  </w:style>
  <w:style w:type="paragraph" w:customStyle="1" w:styleId="iaeaaeaiea7">
    <w:name w:val="iaeaaeaiea 7"/>
    <w:basedOn w:val="Iauiue"/>
    <w:next w:val="Iauiue"/>
    <w:rsid w:val="0046716A"/>
    <w:pPr>
      <w:widowControl/>
      <w:spacing w:before="100" w:after="100"/>
      <w:ind w:left="1440"/>
    </w:pPr>
    <w:rPr>
      <w:sz w:val="24"/>
      <w:lang w:val="ru-RU"/>
    </w:rPr>
  </w:style>
  <w:style w:type="paragraph" w:customStyle="1" w:styleId="iaeaaeaiea8">
    <w:name w:val="iaeaaeaiea 8"/>
    <w:basedOn w:val="Iauiue"/>
    <w:next w:val="Iauiue"/>
    <w:rsid w:val="0046716A"/>
    <w:pPr>
      <w:widowControl/>
      <w:spacing w:before="100" w:after="100"/>
      <w:ind w:left="1680"/>
    </w:pPr>
    <w:rPr>
      <w:sz w:val="24"/>
      <w:lang w:val="ru-RU"/>
    </w:rPr>
  </w:style>
  <w:style w:type="paragraph" w:customStyle="1" w:styleId="iaeaaeaiea9">
    <w:name w:val="iaeaaeaiea 9"/>
    <w:basedOn w:val="Iauiue"/>
    <w:next w:val="Iauiue"/>
    <w:rsid w:val="0046716A"/>
    <w:pPr>
      <w:widowControl/>
      <w:spacing w:before="100" w:after="100"/>
      <w:ind w:left="1920"/>
    </w:pPr>
    <w:rPr>
      <w:sz w:val="24"/>
      <w:lang w:val="ru-RU"/>
    </w:rPr>
  </w:style>
  <w:style w:type="paragraph" w:customStyle="1" w:styleId="Aaoieeeieiioeooe">
    <w:name w:val="Aa?oiee eieiioeooe"/>
    <w:basedOn w:val="Iauiue"/>
    <w:rsid w:val="0046716A"/>
    <w:pPr>
      <w:widowControl/>
      <w:tabs>
        <w:tab w:val="center" w:pos="4677"/>
        <w:tab w:val="right" w:pos="9355"/>
      </w:tabs>
      <w:spacing w:before="100" w:after="100"/>
    </w:pPr>
    <w:rPr>
      <w:sz w:val="24"/>
      <w:lang w:val="ru-RU"/>
    </w:rPr>
  </w:style>
  <w:style w:type="paragraph" w:customStyle="1" w:styleId="Iacaaiea">
    <w:name w:val="Iacaaiea"/>
    <w:basedOn w:val="Iauiue"/>
    <w:rsid w:val="0046716A"/>
    <w:pPr>
      <w:widowControl/>
      <w:jc w:val="center"/>
    </w:pPr>
    <w:rPr>
      <w:sz w:val="24"/>
      <w:lang w:val="ru-RU"/>
    </w:rPr>
  </w:style>
  <w:style w:type="paragraph" w:customStyle="1" w:styleId="Iniiaiieoaenonionooiii2">
    <w:name w:val="Iniiaiie oaeno n ionooiii 2"/>
    <w:basedOn w:val="Iauiue"/>
    <w:rsid w:val="0046716A"/>
    <w:pPr>
      <w:widowControl/>
      <w:shd w:val="clear" w:color="auto" w:fill="FFFFFF"/>
      <w:ind w:firstLine="533"/>
      <w:jc w:val="both"/>
    </w:pPr>
    <w:rPr>
      <w:color w:val="000000"/>
      <w:sz w:val="22"/>
      <w:lang w:val="ru-RU"/>
    </w:rPr>
  </w:style>
  <w:style w:type="character" w:customStyle="1" w:styleId="affffd">
    <w:name w:val="комментарий"/>
    <w:rsid w:val="0046716A"/>
    <w:rPr>
      <w:b/>
      <w:bCs w:val="0"/>
      <w:i/>
      <w:iCs w:val="0"/>
      <w:sz w:val="28"/>
    </w:rPr>
  </w:style>
  <w:style w:type="paragraph" w:styleId="46">
    <w:name w:val="toc 4"/>
    <w:basedOn w:val="a4"/>
    <w:next w:val="a4"/>
    <w:autoRedefine/>
    <w:semiHidden/>
    <w:rsid w:val="0046716A"/>
    <w:pPr>
      <w:tabs>
        <w:tab w:val="left" w:pos="540"/>
        <w:tab w:val="right" w:leader="dot" w:pos="10195"/>
      </w:tabs>
      <w:jc w:val="both"/>
    </w:pPr>
    <w:rPr>
      <w:sz w:val="18"/>
      <w:szCs w:val="18"/>
    </w:rPr>
  </w:style>
  <w:style w:type="paragraph" w:styleId="55">
    <w:name w:val="toc 5"/>
    <w:basedOn w:val="a4"/>
    <w:next w:val="a4"/>
    <w:autoRedefine/>
    <w:semiHidden/>
    <w:rsid w:val="0046716A"/>
    <w:pPr>
      <w:ind w:left="960"/>
    </w:pPr>
    <w:rPr>
      <w:sz w:val="18"/>
      <w:szCs w:val="18"/>
    </w:rPr>
  </w:style>
  <w:style w:type="paragraph" w:customStyle="1" w:styleId="3TimesNewRoman">
    <w:name w:val="Стиль Заголовок 3 + Times New Roman не полужирный"/>
    <w:basedOn w:val="31"/>
    <w:link w:val="3TimesNewRoman0"/>
    <w:rsid w:val="0046716A"/>
    <w:rPr>
      <w:caps/>
    </w:rPr>
  </w:style>
  <w:style w:type="character" w:customStyle="1" w:styleId="3TimesNewRoman0">
    <w:name w:val="Стиль Заголовок 3 + Times New Roman не полужирный Знак"/>
    <w:link w:val="3TimesNewRoman"/>
    <w:rsid w:val="0046716A"/>
    <w:rPr>
      <w:rFonts w:eastAsiaTheme="minorHAnsi"/>
      <w:b/>
      <w:caps/>
      <w:sz w:val="24"/>
      <w:szCs w:val="24"/>
      <w:lang w:eastAsia="en-US"/>
    </w:rPr>
  </w:style>
  <w:style w:type="paragraph" w:styleId="62">
    <w:name w:val="toc 6"/>
    <w:basedOn w:val="a4"/>
    <w:next w:val="a4"/>
    <w:autoRedefine/>
    <w:semiHidden/>
    <w:rsid w:val="0046716A"/>
    <w:pPr>
      <w:ind w:left="1200"/>
    </w:pPr>
    <w:rPr>
      <w:sz w:val="18"/>
      <w:szCs w:val="18"/>
    </w:rPr>
  </w:style>
  <w:style w:type="paragraph" w:styleId="71">
    <w:name w:val="toc 7"/>
    <w:basedOn w:val="a4"/>
    <w:next w:val="a4"/>
    <w:autoRedefine/>
    <w:semiHidden/>
    <w:rsid w:val="0046716A"/>
    <w:pPr>
      <w:ind w:left="1440"/>
    </w:pPr>
    <w:rPr>
      <w:sz w:val="18"/>
      <w:szCs w:val="18"/>
    </w:rPr>
  </w:style>
  <w:style w:type="paragraph" w:styleId="81">
    <w:name w:val="toc 8"/>
    <w:basedOn w:val="a4"/>
    <w:next w:val="a4"/>
    <w:autoRedefine/>
    <w:semiHidden/>
    <w:rsid w:val="0046716A"/>
    <w:pPr>
      <w:ind w:left="1680"/>
    </w:pPr>
    <w:rPr>
      <w:sz w:val="18"/>
      <w:szCs w:val="18"/>
    </w:rPr>
  </w:style>
  <w:style w:type="paragraph" w:customStyle="1" w:styleId="3TimesNewRoman00">
    <w:name w:val="Стиль Заголовок 3 + Times New Roman Перед:  0 пт После:  0 пт"/>
    <w:basedOn w:val="31"/>
    <w:rsid w:val="0046716A"/>
    <w:pPr>
      <w:spacing w:before="0" w:after="0"/>
    </w:pPr>
    <w:rPr>
      <w:caps/>
    </w:rPr>
  </w:style>
  <w:style w:type="numbering" w:customStyle="1" w:styleId="a2">
    <w:name w:val="Стиль многоуровневый"/>
    <w:basedOn w:val="a7"/>
    <w:rsid w:val="0046716A"/>
    <w:pPr>
      <w:numPr>
        <w:numId w:val="12"/>
      </w:numPr>
    </w:pPr>
  </w:style>
  <w:style w:type="paragraph" w:customStyle="1" w:styleId="1f1">
    <w:name w:val="1"/>
    <w:basedOn w:val="a4"/>
    <w:rsid w:val="0046716A"/>
    <w:pPr>
      <w:spacing w:after="160" w:line="240" w:lineRule="exact"/>
    </w:pPr>
    <w:rPr>
      <w:rFonts w:eastAsia="Calibri"/>
      <w:sz w:val="20"/>
      <w:szCs w:val="20"/>
      <w:lang w:eastAsia="zh-CN"/>
    </w:rPr>
  </w:style>
  <w:style w:type="character" w:customStyle="1" w:styleId="ConsPlusNormal0">
    <w:name w:val="ConsPlusNormal Знак"/>
    <w:link w:val="ConsPlusNormal"/>
    <w:locked/>
    <w:rsid w:val="0046716A"/>
    <w:rPr>
      <w:rFonts w:ascii="Arial" w:hAnsi="Arial" w:cs="Arial"/>
      <w:lang w:val="ru-RU" w:eastAsia="ru-RU" w:bidi="ar-SA"/>
    </w:rPr>
  </w:style>
  <w:style w:type="character" w:customStyle="1" w:styleId="3f">
    <w:name w:val="Стиль3 Знак Знак Знак"/>
    <w:rsid w:val="0046716A"/>
    <w:rPr>
      <w:sz w:val="24"/>
      <w:lang w:val="ru-RU" w:eastAsia="ru-RU" w:bidi="ar-SA"/>
    </w:rPr>
  </w:style>
  <w:style w:type="numbering" w:styleId="111111">
    <w:name w:val="Outline List 2"/>
    <w:basedOn w:val="a7"/>
    <w:rsid w:val="0046716A"/>
    <w:pPr>
      <w:numPr>
        <w:numId w:val="13"/>
      </w:numPr>
    </w:pPr>
  </w:style>
  <w:style w:type="character" w:customStyle="1" w:styleId="42">
    <w:name w:val="Заголовок 4 Знак"/>
    <w:link w:val="41"/>
    <w:locked/>
    <w:rsid w:val="0046716A"/>
    <w:rPr>
      <w:b/>
      <w:sz w:val="24"/>
      <w:lang w:val="ru-RU" w:eastAsia="ru-RU" w:bidi="ar-SA"/>
    </w:rPr>
  </w:style>
  <w:style w:type="character" w:customStyle="1" w:styleId="12">
    <w:name w:val="Основной текст Знак1"/>
    <w:aliases w:val="Основной текст Знак Знак Знак,Основной текст Знак Знак1,body text Знак,body text Знак Знак Знак1"/>
    <w:link w:val="a9"/>
    <w:locked/>
    <w:rsid w:val="0046716A"/>
    <w:rPr>
      <w:sz w:val="24"/>
      <w:szCs w:val="24"/>
      <w:lang w:val="ru-RU" w:eastAsia="ru-RU" w:bidi="ar-SA"/>
    </w:rPr>
  </w:style>
  <w:style w:type="character" w:customStyle="1" w:styleId="14">
    <w:name w:val="Основной текст с отступом Знак1"/>
    <w:aliases w:val="текст Знак,Основной текст с отступом Знак Знак"/>
    <w:link w:val="af9"/>
    <w:locked/>
    <w:rsid w:val="0046716A"/>
    <w:rPr>
      <w:sz w:val="24"/>
      <w:szCs w:val="24"/>
      <w:lang w:val="ru-RU" w:eastAsia="ru-RU" w:bidi="ar-SA"/>
    </w:rPr>
  </w:style>
  <w:style w:type="character" w:customStyle="1" w:styleId="34">
    <w:name w:val="Основной текст 3 Знак"/>
    <w:link w:val="33"/>
    <w:locked/>
    <w:rsid w:val="0046716A"/>
    <w:rPr>
      <w:sz w:val="24"/>
      <w:szCs w:val="24"/>
      <w:lang w:val="ru-RU" w:eastAsia="ru-RU" w:bidi="ar-SA"/>
    </w:rPr>
  </w:style>
  <w:style w:type="character" w:customStyle="1" w:styleId="52">
    <w:name w:val="Заголовок 5 Знак"/>
    <w:aliases w:val="Пункт Знак1,Заголовок 5 Знак Знак Знак1,Заголовок 5 Знак Знак Знак Знак,Пункт Знак1 Знак Знак Знак,Пункт Знак2 Знак Знак,Заголовок 5 Знак Знак1 Знак,Пункт Знак1 Знак1 Знак,Пункт Знак3 Знак"/>
    <w:link w:val="51"/>
    <w:rsid w:val="0046716A"/>
    <w:rPr>
      <w:sz w:val="22"/>
      <w:lang w:val="ru-RU" w:eastAsia="ru-RU" w:bidi="ar-SA"/>
    </w:rPr>
  </w:style>
  <w:style w:type="paragraph" w:customStyle="1" w:styleId="affffe">
    <w:name w:val="Стиль"/>
    <w:rsid w:val="0046716A"/>
    <w:pPr>
      <w:widowControl w:val="0"/>
      <w:autoSpaceDE w:val="0"/>
      <w:autoSpaceDN w:val="0"/>
      <w:adjustRightInd w:val="0"/>
    </w:pPr>
    <w:rPr>
      <w:sz w:val="24"/>
      <w:szCs w:val="24"/>
    </w:rPr>
  </w:style>
  <w:style w:type="character" w:customStyle="1" w:styleId="ConsNormal0">
    <w:name w:val="ConsNormal Знак"/>
    <w:link w:val="ConsNormal"/>
    <w:locked/>
    <w:rsid w:val="0046716A"/>
    <w:rPr>
      <w:rFonts w:ascii="Arial" w:hAnsi="Arial" w:cs="Arial"/>
      <w:lang w:val="ru-RU" w:eastAsia="ru-RU" w:bidi="ar-SA"/>
    </w:rPr>
  </w:style>
  <w:style w:type="character" w:customStyle="1" w:styleId="210">
    <w:name w:val="Основной текст 2 Знак1"/>
    <w:aliases w:val="Договор Знак2"/>
    <w:link w:val="23"/>
    <w:rsid w:val="0046716A"/>
    <w:rPr>
      <w:sz w:val="24"/>
      <w:szCs w:val="24"/>
      <w:lang w:val="ru-RU" w:eastAsia="ru-RU" w:bidi="ar-SA"/>
    </w:rPr>
  </w:style>
  <w:style w:type="paragraph" w:customStyle="1" w:styleId="afffff">
    <w:name w:val="Обычный.Нормальный абзац"/>
    <w:rsid w:val="0046716A"/>
    <w:pPr>
      <w:widowControl w:val="0"/>
      <w:autoSpaceDE w:val="0"/>
      <w:autoSpaceDN w:val="0"/>
      <w:ind w:firstLine="709"/>
      <w:jc w:val="both"/>
    </w:pPr>
    <w:rPr>
      <w:sz w:val="24"/>
      <w:szCs w:val="24"/>
    </w:rPr>
  </w:style>
  <w:style w:type="paragraph" w:styleId="afffff0">
    <w:name w:val="Document Map"/>
    <w:basedOn w:val="a4"/>
    <w:link w:val="afffff1"/>
    <w:semiHidden/>
    <w:rsid w:val="0046716A"/>
    <w:pPr>
      <w:shd w:val="clear" w:color="auto" w:fill="000080"/>
      <w:spacing w:after="60"/>
      <w:jc w:val="both"/>
    </w:pPr>
    <w:rPr>
      <w:rFonts w:ascii="Tahoma" w:hAnsi="Tahoma" w:cs="Tahoma"/>
      <w:sz w:val="20"/>
      <w:szCs w:val="20"/>
    </w:rPr>
  </w:style>
  <w:style w:type="character" w:customStyle="1" w:styleId="affe">
    <w:name w:val="Дата Знак"/>
    <w:aliases w:val="Дата Знак1 Знак1,Дата Знак Знак2 Знак, Знак15 Знак Знак Знак,Дата Знак Знак Знак1 Знак,Дата Знак Знак Знак Знак Знак, Знак15 Знак Знак Знак Знак Знак, Знак15 Знак1 Знак Знак Знак,Дата Знак Знак1 Знак Знак, Знак15 Знак Знак1 Знак Знак"/>
    <w:link w:val="affd"/>
    <w:rsid w:val="0046716A"/>
    <w:rPr>
      <w:sz w:val="24"/>
      <w:lang w:val="ru-RU" w:eastAsia="ru-RU" w:bidi="ar-SA"/>
    </w:rPr>
  </w:style>
  <w:style w:type="character" w:customStyle="1" w:styleId="af2">
    <w:name w:val="Текст сноски Знак"/>
    <w:link w:val="af1"/>
    <w:rsid w:val="0046716A"/>
    <w:rPr>
      <w:lang w:val="ru-RU" w:eastAsia="ru-RU" w:bidi="ar-SA"/>
    </w:rPr>
  </w:style>
  <w:style w:type="character" w:customStyle="1" w:styleId="36">
    <w:name w:val="Основной текст с отступом 3 Знак"/>
    <w:link w:val="35"/>
    <w:rsid w:val="0046716A"/>
    <w:rPr>
      <w:sz w:val="16"/>
      <w:szCs w:val="16"/>
      <w:lang w:val="ru-RU" w:eastAsia="ru-RU" w:bidi="ar-SA"/>
    </w:rPr>
  </w:style>
  <w:style w:type="paragraph" w:customStyle="1" w:styleId="font6">
    <w:name w:val="font6"/>
    <w:basedOn w:val="a4"/>
    <w:rsid w:val="0046716A"/>
    <w:pPr>
      <w:spacing w:before="100" w:beforeAutospacing="1" w:after="100" w:afterAutospacing="1"/>
    </w:pPr>
    <w:rPr>
      <w:i/>
      <w:iCs/>
      <w:sz w:val="14"/>
      <w:szCs w:val="14"/>
    </w:rPr>
  </w:style>
  <w:style w:type="paragraph" w:customStyle="1" w:styleId="font7">
    <w:name w:val="font7"/>
    <w:basedOn w:val="a4"/>
    <w:rsid w:val="0046716A"/>
    <w:pPr>
      <w:spacing w:before="100" w:beforeAutospacing="1" w:after="100" w:afterAutospacing="1"/>
    </w:pPr>
    <w:rPr>
      <w:i/>
      <w:iCs/>
      <w:sz w:val="12"/>
      <w:szCs w:val="12"/>
    </w:rPr>
  </w:style>
  <w:style w:type="paragraph" w:customStyle="1" w:styleId="xl63">
    <w:name w:val="xl63"/>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4"/>
    <w:rsid w:val="0046716A"/>
    <w:pPr>
      <w:spacing w:before="100" w:beforeAutospacing="1" w:after="100" w:afterAutospacing="1"/>
      <w:jc w:val="center"/>
      <w:textAlignment w:val="top"/>
    </w:pPr>
    <w:rPr>
      <w:sz w:val="16"/>
      <w:szCs w:val="16"/>
    </w:rPr>
  </w:style>
  <w:style w:type="paragraph" w:customStyle="1" w:styleId="xl65">
    <w:name w:val="xl65"/>
    <w:basedOn w:val="a4"/>
    <w:rsid w:val="0046716A"/>
    <w:pPr>
      <w:spacing w:before="100" w:beforeAutospacing="1" w:after="100" w:afterAutospacing="1"/>
      <w:jc w:val="center"/>
      <w:textAlignment w:val="top"/>
    </w:pPr>
    <w:rPr>
      <w:sz w:val="18"/>
      <w:szCs w:val="18"/>
    </w:rPr>
  </w:style>
  <w:style w:type="paragraph" w:customStyle="1" w:styleId="xl66">
    <w:name w:val="xl66"/>
    <w:basedOn w:val="a4"/>
    <w:rsid w:val="0046716A"/>
    <w:pPr>
      <w:spacing w:before="100" w:beforeAutospacing="1" w:after="100" w:afterAutospacing="1"/>
      <w:textAlignment w:val="top"/>
    </w:pPr>
    <w:rPr>
      <w:sz w:val="18"/>
      <w:szCs w:val="18"/>
    </w:rPr>
  </w:style>
  <w:style w:type="paragraph" w:customStyle="1" w:styleId="xl67">
    <w:name w:val="xl67"/>
    <w:basedOn w:val="a4"/>
    <w:rsid w:val="0046716A"/>
    <w:pPr>
      <w:spacing w:before="100" w:beforeAutospacing="1" w:after="100" w:afterAutospacing="1"/>
      <w:jc w:val="center"/>
      <w:textAlignment w:val="top"/>
    </w:pPr>
    <w:rPr>
      <w:sz w:val="18"/>
      <w:szCs w:val="18"/>
    </w:rPr>
  </w:style>
  <w:style w:type="paragraph" w:customStyle="1" w:styleId="xl68">
    <w:name w:val="xl68"/>
    <w:basedOn w:val="a4"/>
    <w:rsid w:val="0046716A"/>
    <w:pPr>
      <w:spacing w:before="100" w:beforeAutospacing="1" w:after="100" w:afterAutospacing="1"/>
      <w:jc w:val="right"/>
      <w:textAlignment w:val="top"/>
    </w:pPr>
    <w:rPr>
      <w:sz w:val="16"/>
      <w:szCs w:val="16"/>
    </w:rPr>
  </w:style>
  <w:style w:type="paragraph" w:customStyle="1" w:styleId="xl69">
    <w:name w:val="xl69"/>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rsid w:val="0046716A"/>
    <w:pPr>
      <w:spacing w:before="100" w:beforeAutospacing="1" w:after="100" w:afterAutospacing="1"/>
      <w:textAlignment w:val="top"/>
    </w:pPr>
    <w:rPr>
      <w:sz w:val="18"/>
      <w:szCs w:val="18"/>
    </w:rPr>
  </w:style>
  <w:style w:type="paragraph" w:customStyle="1" w:styleId="xl72">
    <w:name w:val="xl72"/>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5">
    <w:name w:val="xl75"/>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7">
    <w:name w:val="xl77"/>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8">
    <w:name w:val="xl78"/>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9">
    <w:name w:val="xl79"/>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0">
    <w:name w:val="xl80"/>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1">
    <w:name w:val="xl81"/>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83">
    <w:name w:val="xl83"/>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
    <w:name w:val="xl84"/>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4"/>
      <w:szCs w:val="14"/>
    </w:rPr>
  </w:style>
  <w:style w:type="paragraph" w:customStyle="1" w:styleId="xl87">
    <w:name w:val="xl87"/>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12"/>
      <w:szCs w:val="12"/>
    </w:rPr>
  </w:style>
  <w:style w:type="paragraph" w:customStyle="1" w:styleId="xl88">
    <w:name w:val="xl88"/>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9">
    <w:name w:val="xl89"/>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90">
    <w:name w:val="xl90"/>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2">
    <w:name w:val="xl92"/>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3">
    <w:name w:val="xl93"/>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467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22">
    <w:name w:val="Заголовок 2 Знак"/>
    <w:link w:val="21"/>
    <w:rsid w:val="0046716A"/>
    <w:rPr>
      <w:rFonts w:ascii="Arial" w:hAnsi="Arial" w:cs="Arial"/>
      <w:b/>
      <w:bCs/>
      <w:i/>
      <w:iCs/>
      <w:sz w:val="28"/>
      <w:szCs w:val="28"/>
      <w:lang w:val="ru-RU" w:eastAsia="ru-RU" w:bidi="ar-SA"/>
    </w:rPr>
  </w:style>
  <w:style w:type="character" w:customStyle="1" w:styleId="iceouttxtviewinfo">
    <w:name w:val="iceouttxt viewinfo"/>
    <w:basedOn w:val="a5"/>
    <w:rsid w:val="0046716A"/>
  </w:style>
  <w:style w:type="paragraph" w:customStyle="1" w:styleId="ConsPlusTitle">
    <w:name w:val="ConsPlusTitle"/>
    <w:rsid w:val="0046716A"/>
    <w:pPr>
      <w:widowControl w:val="0"/>
      <w:autoSpaceDE w:val="0"/>
      <w:autoSpaceDN w:val="0"/>
      <w:adjustRightInd w:val="0"/>
    </w:pPr>
    <w:rPr>
      <w:rFonts w:ascii="Calibri" w:hAnsi="Calibri" w:cs="Calibri"/>
      <w:b/>
      <w:bCs/>
      <w:sz w:val="22"/>
      <w:szCs w:val="22"/>
    </w:rPr>
  </w:style>
  <w:style w:type="paragraph" w:customStyle="1" w:styleId="afffff2">
    <w:name w:val="заг. указ. литературы"/>
    <w:basedOn w:val="a4"/>
    <w:rsid w:val="0046716A"/>
    <w:pPr>
      <w:tabs>
        <w:tab w:val="left" w:pos="9000"/>
        <w:tab w:val="right" w:pos="9360"/>
      </w:tabs>
      <w:suppressAutoHyphens/>
    </w:pPr>
    <w:rPr>
      <w:rFonts w:ascii="Courier New" w:hAnsi="Courier New"/>
      <w:szCs w:val="20"/>
      <w:lang w:val="en-US"/>
    </w:rPr>
  </w:style>
  <w:style w:type="paragraph" w:customStyle="1" w:styleId="afffff3">
    <w:name w:val="Знак Знак Знак Знак Знак Знак Знак Знак Знак Знак Знак Знак"/>
    <w:basedOn w:val="a4"/>
    <w:rsid w:val="0046716A"/>
    <w:pPr>
      <w:spacing w:before="100" w:beforeAutospacing="1" w:after="100" w:afterAutospacing="1"/>
    </w:pPr>
    <w:rPr>
      <w:rFonts w:ascii="Tahoma" w:hAnsi="Tahoma"/>
      <w:sz w:val="20"/>
      <w:szCs w:val="20"/>
      <w:lang w:val="en-US" w:eastAsia="en-US"/>
    </w:rPr>
  </w:style>
  <w:style w:type="paragraph" w:customStyle="1" w:styleId="Style8">
    <w:name w:val="Style8"/>
    <w:basedOn w:val="a4"/>
    <w:rsid w:val="0046716A"/>
    <w:pPr>
      <w:widowControl w:val="0"/>
      <w:autoSpaceDE w:val="0"/>
      <w:autoSpaceDN w:val="0"/>
      <w:adjustRightInd w:val="0"/>
      <w:spacing w:line="389" w:lineRule="exact"/>
      <w:ind w:firstLine="581"/>
      <w:jc w:val="both"/>
    </w:pPr>
  </w:style>
  <w:style w:type="paragraph" w:customStyle="1" w:styleId="Style27">
    <w:name w:val="Style27"/>
    <w:basedOn w:val="a4"/>
    <w:rsid w:val="0046716A"/>
    <w:pPr>
      <w:widowControl w:val="0"/>
      <w:autoSpaceDE w:val="0"/>
      <w:autoSpaceDN w:val="0"/>
      <w:adjustRightInd w:val="0"/>
      <w:spacing w:line="394" w:lineRule="exact"/>
      <w:ind w:firstLine="720"/>
      <w:jc w:val="both"/>
    </w:pPr>
  </w:style>
  <w:style w:type="paragraph" w:customStyle="1" w:styleId="Style32">
    <w:name w:val="Style32"/>
    <w:basedOn w:val="a4"/>
    <w:rsid w:val="0046716A"/>
    <w:pPr>
      <w:widowControl w:val="0"/>
      <w:autoSpaceDE w:val="0"/>
      <w:autoSpaceDN w:val="0"/>
      <w:adjustRightInd w:val="0"/>
      <w:spacing w:line="398" w:lineRule="exact"/>
      <w:ind w:firstLine="542"/>
    </w:pPr>
  </w:style>
  <w:style w:type="character" w:customStyle="1" w:styleId="FontStyle12">
    <w:name w:val="Font Style12"/>
    <w:rsid w:val="0046716A"/>
    <w:rPr>
      <w:rFonts w:ascii="Times New Roman" w:hAnsi="Times New Roman" w:cs="Times New Roman"/>
      <w:spacing w:val="-30"/>
      <w:w w:val="250"/>
      <w:sz w:val="32"/>
      <w:szCs w:val="32"/>
    </w:rPr>
  </w:style>
  <w:style w:type="paragraph" w:customStyle="1" w:styleId="msonormalbullet2gif">
    <w:name w:val="msonormalbullet2.gif"/>
    <w:basedOn w:val="a4"/>
    <w:rsid w:val="0046716A"/>
    <w:pPr>
      <w:spacing w:before="100" w:beforeAutospacing="1" w:after="100" w:afterAutospacing="1"/>
    </w:pPr>
  </w:style>
  <w:style w:type="paragraph" w:customStyle="1" w:styleId="afffff4">
    <w:name w:val="Знак Знак Знак"/>
    <w:basedOn w:val="a4"/>
    <w:rsid w:val="0046716A"/>
    <w:pPr>
      <w:spacing w:before="100" w:beforeAutospacing="1" w:after="100" w:afterAutospacing="1"/>
    </w:pPr>
    <w:rPr>
      <w:rFonts w:ascii="Tahoma" w:hAnsi="Tahoma"/>
      <w:sz w:val="20"/>
      <w:szCs w:val="20"/>
      <w:lang w:val="en-US" w:eastAsia="en-US"/>
    </w:rPr>
  </w:style>
  <w:style w:type="table" w:styleId="2f0">
    <w:name w:val="Table Columns 2"/>
    <w:basedOn w:val="a6"/>
    <w:unhideWhenUsed/>
    <w:rsid w:val="0046716A"/>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fa">
    <w:name w:val="Название Знак"/>
    <w:link w:val="1"/>
    <w:locked/>
    <w:rsid w:val="0046716A"/>
    <w:rPr>
      <w:rFonts w:ascii="Arial" w:hAnsi="Arial"/>
      <w:b/>
      <w:kern w:val="28"/>
      <w:sz w:val="32"/>
    </w:rPr>
  </w:style>
  <w:style w:type="paragraph" w:customStyle="1" w:styleId="afffff5">
    <w:name w:val="Комментарий"/>
    <w:basedOn w:val="a4"/>
    <w:next w:val="a4"/>
    <w:rsid w:val="0046716A"/>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ffff6">
    <w:name w:val="Информация об изменениях документа"/>
    <w:basedOn w:val="afffff5"/>
    <w:next w:val="a4"/>
    <w:rsid w:val="0046716A"/>
    <w:rPr>
      <w:i/>
      <w:iCs/>
    </w:rPr>
  </w:style>
  <w:style w:type="character" w:customStyle="1" w:styleId="noicon">
    <w:name w:val="noicon"/>
    <w:basedOn w:val="a5"/>
    <w:rsid w:val="0046716A"/>
  </w:style>
  <w:style w:type="paragraph" w:customStyle="1" w:styleId="caaieiaie11">
    <w:name w:val="caaieiaie 11"/>
    <w:basedOn w:val="a4"/>
    <w:next w:val="a4"/>
    <w:rsid w:val="0046716A"/>
    <w:pPr>
      <w:keepNext/>
      <w:overflowPunct w:val="0"/>
      <w:autoSpaceDE w:val="0"/>
      <w:autoSpaceDN w:val="0"/>
      <w:adjustRightInd w:val="0"/>
      <w:jc w:val="center"/>
    </w:pPr>
  </w:style>
  <w:style w:type="character" w:customStyle="1" w:styleId="abbr">
    <w:name w:val="abbr"/>
    <w:basedOn w:val="a5"/>
    <w:rsid w:val="0046716A"/>
  </w:style>
  <w:style w:type="character" w:customStyle="1" w:styleId="h4">
    <w:name w:val="h4"/>
    <w:basedOn w:val="a5"/>
    <w:rsid w:val="0046716A"/>
  </w:style>
  <w:style w:type="paragraph" w:customStyle="1" w:styleId="afffff7">
    <w:name w:val="Содержимое таблицы"/>
    <w:basedOn w:val="a4"/>
    <w:rsid w:val="0046716A"/>
    <w:pPr>
      <w:widowControl w:val="0"/>
      <w:suppressLineNumbers/>
      <w:suppressAutoHyphens/>
    </w:pPr>
    <w:rPr>
      <w:rFonts w:ascii="Liberation Serif" w:hAnsi="Liberation Serif" w:cs="Lohit Hindi"/>
      <w:color w:val="00000A"/>
      <w:lang w:eastAsia="zh-CN" w:bidi="hi-IN"/>
    </w:rPr>
  </w:style>
  <w:style w:type="character" w:customStyle="1" w:styleId="250">
    <w:name w:val="Знак Знак25"/>
    <w:rsid w:val="0046716A"/>
    <w:rPr>
      <w:rFonts w:ascii="Times New Roman" w:eastAsia="Times New Roman" w:hAnsi="Times New Roman" w:cs="Times New Roman"/>
      <w:b/>
      <w:bCs/>
      <w:sz w:val="28"/>
      <w:szCs w:val="28"/>
      <w:lang w:eastAsia="ru-RU"/>
    </w:rPr>
  </w:style>
  <w:style w:type="paragraph" w:customStyle="1" w:styleId="1f2">
    <w:name w:val="Знак1 Знак Знак Знак Знак Знак Знак"/>
    <w:basedOn w:val="a4"/>
    <w:rsid w:val="0046716A"/>
    <w:pPr>
      <w:spacing w:after="160" w:line="240" w:lineRule="exact"/>
    </w:pPr>
    <w:rPr>
      <w:rFonts w:ascii="Verdana" w:hAnsi="Verdana"/>
      <w:lang w:val="en-US" w:eastAsia="en-US"/>
    </w:rPr>
  </w:style>
  <w:style w:type="character" w:customStyle="1" w:styleId="af8">
    <w:name w:val="Текст выноски Знак"/>
    <w:link w:val="af7"/>
    <w:semiHidden/>
    <w:rsid w:val="0046716A"/>
    <w:rPr>
      <w:rFonts w:ascii="Tahoma" w:hAnsi="Tahoma" w:cs="Tahoma"/>
      <w:sz w:val="16"/>
      <w:szCs w:val="16"/>
      <w:lang w:val="ru-RU" w:eastAsia="ru-RU" w:bidi="ar-SA"/>
    </w:rPr>
  </w:style>
  <w:style w:type="character" w:customStyle="1" w:styleId="11">
    <w:name w:val="Заголовок 1 Знак"/>
    <w:aliases w:val="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Знак"/>
    <w:link w:val="10"/>
    <w:rsid w:val="0046716A"/>
    <w:rPr>
      <w:b/>
      <w:bCs/>
      <w:kern w:val="36"/>
      <w:sz w:val="24"/>
      <w:szCs w:val="24"/>
      <w:lang w:val="ru-RU" w:eastAsia="ru-RU" w:bidi="ar-SA"/>
    </w:rPr>
  </w:style>
  <w:style w:type="character" w:customStyle="1" w:styleId="270">
    <w:name w:val="Знак Знак27"/>
    <w:rsid w:val="0046716A"/>
    <w:rPr>
      <w:rFonts w:ascii="Cambria" w:eastAsia="Times New Roman" w:hAnsi="Cambria" w:cs="Times New Roman"/>
      <w:b/>
      <w:bCs/>
      <w:i/>
      <w:iCs/>
      <w:sz w:val="28"/>
      <w:szCs w:val="28"/>
    </w:rPr>
  </w:style>
  <w:style w:type="character" w:customStyle="1" w:styleId="260">
    <w:name w:val="Знак Знак26"/>
    <w:rsid w:val="0046716A"/>
    <w:rPr>
      <w:rFonts w:ascii="Arial" w:eastAsia="Times New Roman" w:hAnsi="Arial" w:cs="Arial"/>
      <w:b/>
      <w:bCs/>
      <w:sz w:val="26"/>
      <w:szCs w:val="26"/>
    </w:rPr>
  </w:style>
  <w:style w:type="character" w:customStyle="1" w:styleId="60">
    <w:name w:val="Заголовок 6 Знак"/>
    <w:link w:val="6"/>
    <w:rsid w:val="0046716A"/>
    <w:rPr>
      <w:i/>
      <w:sz w:val="22"/>
      <w:lang w:val="ru-RU" w:eastAsia="ru-RU" w:bidi="ar-SA"/>
    </w:rPr>
  </w:style>
  <w:style w:type="character" w:customStyle="1" w:styleId="70">
    <w:name w:val="Заголовок 7 Знак"/>
    <w:link w:val="7"/>
    <w:rsid w:val="0046716A"/>
    <w:rPr>
      <w:sz w:val="24"/>
      <w:szCs w:val="24"/>
      <w:lang w:val="ru-RU" w:eastAsia="ru-RU" w:bidi="ar-SA"/>
    </w:rPr>
  </w:style>
  <w:style w:type="character" w:customStyle="1" w:styleId="80">
    <w:name w:val="Заголовок 8 Знак"/>
    <w:link w:val="8"/>
    <w:rsid w:val="0046716A"/>
    <w:rPr>
      <w:i/>
      <w:iCs/>
      <w:sz w:val="24"/>
      <w:szCs w:val="24"/>
      <w:lang w:val="ru-RU" w:eastAsia="ru-RU" w:bidi="ar-SA"/>
    </w:rPr>
  </w:style>
  <w:style w:type="character" w:customStyle="1" w:styleId="90">
    <w:name w:val="Заголовок 9 Знак"/>
    <w:link w:val="9"/>
    <w:rsid w:val="0046716A"/>
    <w:rPr>
      <w:rFonts w:ascii="Arial" w:hAnsi="Arial" w:cs="Arial"/>
      <w:sz w:val="22"/>
      <w:szCs w:val="22"/>
      <w:lang w:val="ru-RU" w:eastAsia="ru-RU" w:bidi="ar-SA"/>
    </w:rPr>
  </w:style>
  <w:style w:type="character" w:customStyle="1" w:styleId="190">
    <w:name w:val="Знак Знак19"/>
    <w:rsid w:val="0046716A"/>
    <w:rPr>
      <w:rFonts w:ascii="Times New Roman" w:eastAsia="Times New Roman" w:hAnsi="Times New Roman"/>
      <w:sz w:val="24"/>
      <w:szCs w:val="24"/>
    </w:rPr>
  </w:style>
  <w:style w:type="character" w:customStyle="1" w:styleId="ab">
    <w:name w:val="Верхний колонтитул Знак"/>
    <w:link w:val="aa"/>
    <w:rsid w:val="0046716A"/>
    <w:rPr>
      <w:sz w:val="24"/>
      <w:szCs w:val="24"/>
      <w:lang w:val="ru-RU" w:eastAsia="ru-RU" w:bidi="ar-SA"/>
    </w:rPr>
  </w:style>
  <w:style w:type="character" w:customStyle="1" w:styleId="ad">
    <w:name w:val="Нижний колонтитул Знак"/>
    <w:link w:val="ac"/>
    <w:uiPriority w:val="99"/>
    <w:rsid w:val="0046716A"/>
    <w:rPr>
      <w:sz w:val="24"/>
      <w:szCs w:val="24"/>
      <w:lang w:val="ru-RU" w:eastAsia="ru-RU" w:bidi="ar-SA"/>
    </w:rPr>
  </w:style>
  <w:style w:type="paragraph" w:customStyle="1" w:styleId="1f3">
    <w:name w:val="Обычный1"/>
    <w:rsid w:val="0046716A"/>
    <w:pPr>
      <w:widowControl w:val="0"/>
      <w:spacing w:before="100" w:after="100"/>
    </w:pPr>
    <w:rPr>
      <w:snapToGrid w:val="0"/>
      <w:sz w:val="24"/>
    </w:rPr>
  </w:style>
  <w:style w:type="character" w:customStyle="1" w:styleId="160">
    <w:name w:val="Знак Знак16"/>
    <w:semiHidden/>
    <w:rsid w:val="0046716A"/>
    <w:rPr>
      <w:rFonts w:ascii="Times New Roman" w:eastAsia="Times New Roman" w:hAnsi="Times New Roman"/>
    </w:rPr>
  </w:style>
  <w:style w:type="character" w:customStyle="1" w:styleId="HTML0">
    <w:name w:val="Стандартный HTML Знак"/>
    <w:link w:val="HTML"/>
    <w:rsid w:val="0046716A"/>
    <w:rPr>
      <w:rFonts w:ascii="Courier New" w:hAnsi="Courier New" w:cs="Courier New"/>
      <w:lang w:val="ru-RU" w:eastAsia="ru-RU" w:bidi="ar-SA"/>
    </w:rPr>
  </w:style>
  <w:style w:type="character" w:customStyle="1" w:styleId="140">
    <w:name w:val="Знак Знак14"/>
    <w:rsid w:val="0046716A"/>
    <w:rPr>
      <w:rFonts w:ascii="Times New Roman" w:eastAsia="Times New Roman" w:hAnsi="Times New Roman"/>
      <w:sz w:val="16"/>
      <w:szCs w:val="16"/>
    </w:rPr>
  </w:style>
  <w:style w:type="paragraph" w:customStyle="1" w:styleId="1f4">
    <w:name w:val="Знак1 Знак Знак Знак Знак Знак Знак Знак Знак Знак"/>
    <w:basedOn w:val="a4"/>
    <w:next w:val="21"/>
    <w:autoRedefine/>
    <w:rsid w:val="0046716A"/>
    <w:pPr>
      <w:ind w:firstLine="426"/>
    </w:pPr>
    <w:rPr>
      <w:szCs w:val="20"/>
      <w:lang w:val="en-US" w:eastAsia="en-US"/>
    </w:rPr>
  </w:style>
  <w:style w:type="character" w:customStyle="1" w:styleId="HTML2">
    <w:name w:val="Адрес HTML Знак"/>
    <w:link w:val="HTML1"/>
    <w:rsid w:val="0046716A"/>
    <w:rPr>
      <w:i/>
      <w:iCs/>
      <w:sz w:val="24"/>
      <w:szCs w:val="24"/>
      <w:lang w:val="ru-RU" w:eastAsia="ru-RU" w:bidi="ar-SA"/>
    </w:rPr>
  </w:style>
  <w:style w:type="character" w:customStyle="1" w:styleId="aff">
    <w:name w:val="Прощание Знак"/>
    <w:link w:val="afe"/>
    <w:rsid w:val="0046716A"/>
    <w:rPr>
      <w:sz w:val="24"/>
      <w:szCs w:val="24"/>
      <w:lang w:val="ru-RU" w:eastAsia="ru-RU" w:bidi="ar-SA"/>
    </w:rPr>
  </w:style>
  <w:style w:type="paragraph" w:customStyle="1" w:styleId="1f5">
    <w:name w:val="Название1"/>
    <w:basedOn w:val="a4"/>
    <w:rsid w:val="0046716A"/>
    <w:pPr>
      <w:snapToGrid w:val="0"/>
      <w:jc w:val="center"/>
    </w:pPr>
    <w:rPr>
      <w:szCs w:val="20"/>
    </w:rPr>
  </w:style>
  <w:style w:type="paragraph" w:customStyle="1" w:styleId="213">
    <w:name w:val="Основной текст 21"/>
    <w:basedOn w:val="a4"/>
    <w:rsid w:val="0046716A"/>
    <w:pPr>
      <w:jc w:val="both"/>
    </w:pPr>
    <w:rPr>
      <w:b/>
      <w:color w:val="000000"/>
      <w:szCs w:val="20"/>
    </w:rPr>
  </w:style>
  <w:style w:type="character" w:customStyle="1" w:styleId="110">
    <w:name w:val="Знак Знак11"/>
    <w:rsid w:val="0046716A"/>
    <w:rPr>
      <w:rFonts w:ascii="Arial" w:eastAsia="Times New Roman" w:hAnsi="Arial"/>
      <w:b/>
      <w:kern w:val="28"/>
      <w:sz w:val="32"/>
    </w:rPr>
  </w:style>
  <w:style w:type="character" w:customStyle="1" w:styleId="affc">
    <w:name w:val="Подзаголовок Знак"/>
    <w:link w:val="affb"/>
    <w:rsid w:val="0046716A"/>
    <w:rPr>
      <w:rFonts w:ascii="Arial" w:hAnsi="Arial"/>
      <w:sz w:val="24"/>
      <w:lang w:val="ru-RU" w:eastAsia="ru-RU" w:bidi="ar-SA"/>
    </w:rPr>
  </w:style>
  <w:style w:type="character" w:customStyle="1" w:styleId="afff1">
    <w:name w:val="Текст Знак"/>
    <w:link w:val="afff0"/>
    <w:rsid w:val="0046716A"/>
    <w:rPr>
      <w:rFonts w:ascii="Courier New" w:hAnsi="Courier New" w:cs="Courier New"/>
      <w:lang w:val="ru-RU" w:eastAsia="ru-RU" w:bidi="ar-SA"/>
    </w:rPr>
  </w:style>
  <w:style w:type="character" w:customStyle="1" w:styleId="afff5">
    <w:name w:val="Заголовок записки Знак"/>
    <w:link w:val="afff4"/>
    <w:rsid w:val="0046716A"/>
    <w:rPr>
      <w:sz w:val="24"/>
      <w:szCs w:val="24"/>
      <w:lang w:val="ru-RU" w:eastAsia="ru-RU" w:bidi="ar-SA"/>
    </w:rPr>
  </w:style>
  <w:style w:type="character" w:customStyle="1" w:styleId="afff7">
    <w:name w:val="Красная строка Знак"/>
    <w:link w:val="afff6"/>
    <w:rsid w:val="0046716A"/>
    <w:rPr>
      <w:sz w:val="24"/>
      <w:szCs w:val="24"/>
      <w:lang w:val="ru-RU" w:eastAsia="ru-RU" w:bidi="ar-SA"/>
    </w:rPr>
  </w:style>
  <w:style w:type="character" w:customStyle="1" w:styleId="2a">
    <w:name w:val="Красная строка 2 Знак"/>
    <w:link w:val="29"/>
    <w:rsid w:val="0046716A"/>
    <w:rPr>
      <w:sz w:val="24"/>
      <w:szCs w:val="24"/>
      <w:lang w:val="ru-RU" w:eastAsia="ru-RU" w:bidi="ar-SA"/>
    </w:rPr>
  </w:style>
  <w:style w:type="paragraph" w:customStyle="1" w:styleId="214">
    <w:name w:val="Основной текст с отступом 21"/>
    <w:basedOn w:val="a4"/>
    <w:rsid w:val="0046716A"/>
    <w:pPr>
      <w:overflowPunct w:val="0"/>
      <w:autoSpaceDE w:val="0"/>
      <w:autoSpaceDN w:val="0"/>
      <w:adjustRightInd w:val="0"/>
      <w:spacing w:after="120" w:line="480" w:lineRule="auto"/>
      <w:ind w:left="283"/>
      <w:textAlignment w:val="baseline"/>
    </w:pPr>
    <w:rPr>
      <w:sz w:val="20"/>
      <w:szCs w:val="20"/>
      <w:lang w:val="en-US"/>
    </w:rPr>
  </w:style>
  <w:style w:type="paragraph" w:customStyle="1" w:styleId="312">
    <w:name w:val="Основной текст 31"/>
    <w:basedOn w:val="a4"/>
    <w:rsid w:val="0046716A"/>
    <w:pPr>
      <w:overflowPunct w:val="0"/>
      <w:autoSpaceDE w:val="0"/>
      <w:autoSpaceDN w:val="0"/>
      <w:adjustRightInd w:val="0"/>
      <w:spacing w:after="120"/>
      <w:textAlignment w:val="baseline"/>
    </w:pPr>
    <w:rPr>
      <w:sz w:val="16"/>
      <w:szCs w:val="20"/>
      <w:lang w:val="en-US"/>
    </w:rPr>
  </w:style>
  <w:style w:type="paragraph" w:customStyle="1" w:styleId="313">
    <w:name w:val="Основной текст с отступом 31"/>
    <w:basedOn w:val="a4"/>
    <w:rsid w:val="0046716A"/>
    <w:pPr>
      <w:overflowPunct w:val="0"/>
      <w:autoSpaceDE w:val="0"/>
      <w:autoSpaceDN w:val="0"/>
      <w:adjustRightInd w:val="0"/>
      <w:spacing w:after="120"/>
      <w:ind w:left="283"/>
      <w:textAlignment w:val="baseline"/>
    </w:pPr>
    <w:rPr>
      <w:sz w:val="16"/>
      <w:szCs w:val="20"/>
      <w:lang w:val="en-US"/>
    </w:rPr>
  </w:style>
  <w:style w:type="character" w:customStyle="1" w:styleId="1f6">
    <w:name w:val="Гиперссылка1"/>
    <w:rsid w:val="0046716A"/>
    <w:rPr>
      <w:color w:val="0000FF"/>
      <w:u w:val="single"/>
    </w:rPr>
  </w:style>
  <w:style w:type="character" w:customStyle="1" w:styleId="1f7">
    <w:name w:val="Просмотренная гиперссылка1"/>
    <w:rsid w:val="0046716A"/>
    <w:rPr>
      <w:color w:val="FF00FF"/>
      <w:u w:val="single"/>
    </w:rPr>
  </w:style>
  <w:style w:type="paragraph" w:customStyle="1" w:styleId="1f8">
    <w:name w:val="Текст1"/>
    <w:basedOn w:val="a4"/>
    <w:rsid w:val="0046716A"/>
    <w:pPr>
      <w:overflowPunct w:val="0"/>
      <w:autoSpaceDE w:val="0"/>
      <w:autoSpaceDN w:val="0"/>
      <w:adjustRightInd w:val="0"/>
      <w:textAlignment w:val="baseline"/>
    </w:pPr>
    <w:rPr>
      <w:rFonts w:ascii="Courier New" w:hAnsi="Courier New"/>
      <w:sz w:val="20"/>
      <w:szCs w:val="20"/>
    </w:rPr>
  </w:style>
  <w:style w:type="paragraph" w:customStyle="1" w:styleId="1f9">
    <w:name w:val="Текст выноски1"/>
    <w:basedOn w:val="a4"/>
    <w:rsid w:val="0046716A"/>
    <w:pPr>
      <w:overflowPunct w:val="0"/>
      <w:autoSpaceDE w:val="0"/>
      <w:autoSpaceDN w:val="0"/>
      <w:adjustRightInd w:val="0"/>
      <w:spacing w:before="100" w:after="100"/>
      <w:textAlignment w:val="baseline"/>
    </w:pPr>
    <w:rPr>
      <w:rFonts w:ascii="Tahoma" w:hAnsi="Tahoma"/>
      <w:sz w:val="16"/>
      <w:szCs w:val="20"/>
    </w:rPr>
  </w:style>
  <w:style w:type="paragraph" w:customStyle="1" w:styleId="1fa">
    <w:name w:val="Цитата1"/>
    <w:basedOn w:val="a4"/>
    <w:rsid w:val="0046716A"/>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afffff8">
    <w:name w:val="текст Знак Знак"/>
    <w:locked/>
    <w:rsid w:val="0046716A"/>
    <w:rPr>
      <w:rFonts w:ascii="Times New Roman" w:eastAsia="Times New Roman" w:hAnsi="Times New Roman"/>
      <w:sz w:val="24"/>
      <w:szCs w:val="24"/>
    </w:rPr>
  </w:style>
  <w:style w:type="paragraph" w:customStyle="1" w:styleId="afffff9">
    <w:name w:val="Знак Знак Знак Знак Знак Знак Знак Знак Знак Знак Знак Знак"/>
    <w:basedOn w:val="a4"/>
    <w:rsid w:val="0046716A"/>
    <w:pPr>
      <w:spacing w:before="100" w:beforeAutospacing="1" w:after="100" w:afterAutospacing="1"/>
    </w:pPr>
    <w:rPr>
      <w:rFonts w:ascii="Tahoma" w:hAnsi="Tahoma"/>
      <w:sz w:val="20"/>
      <w:szCs w:val="20"/>
      <w:lang w:val="en-US" w:eastAsia="en-US"/>
    </w:rPr>
  </w:style>
  <w:style w:type="paragraph" w:customStyle="1" w:styleId="afffffa">
    <w:name w:val="Обычный таблица"/>
    <w:basedOn w:val="a4"/>
    <w:link w:val="afffffb"/>
    <w:rsid w:val="0046716A"/>
    <w:rPr>
      <w:rFonts w:eastAsia="Calibri"/>
      <w:sz w:val="18"/>
      <w:szCs w:val="18"/>
    </w:rPr>
  </w:style>
  <w:style w:type="character" w:customStyle="1" w:styleId="afffffb">
    <w:name w:val="Обычный таблица Знак"/>
    <w:link w:val="afffffa"/>
    <w:locked/>
    <w:rsid w:val="0046716A"/>
    <w:rPr>
      <w:rFonts w:eastAsia="Calibri"/>
      <w:sz w:val="18"/>
      <w:szCs w:val="18"/>
      <w:lang w:val="ru-RU" w:eastAsia="ru-RU" w:bidi="ar-SA"/>
    </w:rPr>
  </w:style>
  <w:style w:type="character" w:customStyle="1" w:styleId="HeaderChar">
    <w:name w:val="Header Char"/>
    <w:locked/>
    <w:rsid w:val="0046716A"/>
    <w:rPr>
      <w:rFonts w:cs="Times New Roman"/>
      <w:sz w:val="22"/>
    </w:rPr>
  </w:style>
  <w:style w:type="character" w:customStyle="1" w:styleId="TitleChar">
    <w:name w:val="Title Char"/>
    <w:locked/>
    <w:rsid w:val="0046716A"/>
    <w:rPr>
      <w:rFonts w:cs="Times New Roman"/>
      <w:b/>
      <w:sz w:val="28"/>
    </w:rPr>
  </w:style>
  <w:style w:type="character" w:customStyle="1" w:styleId="25">
    <w:name w:val="Основной текст с отступом 2 Знак"/>
    <w:aliases w:val=" Знак Знак,Знак Знак2"/>
    <w:link w:val="24"/>
    <w:rsid w:val="0046716A"/>
    <w:rPr>
      <w:sz w:val="24"/>
      <w:szCs w:val="24"/>
      <w:lang w:val="ru-RU" w:eastAsia="ru-RU" w:bidi="ar-SA"/>
    </w:rPr>
  </w:style>
  <w:style w:type="character" w:customStyle="1" w:styleId="afffb">
    <w:name w:val="Подпись Знак"/>
    <w:link w:val="afffa"/>
    <w:rsid w:val="0046716A"/>
    <w:rPr>
      <w:sz w:val="24"/>
      <w:szCs w:val="24"/>
      <w:lang w:val="ru-RU" w:eastAsia="ru-RU" w:bidi="ar-SA"/>
    </w:rPr>
  </w:style>
  <w:style w:type="character" w:customStyle="1" w:styleId="afffd">
    <w:name w:val="Приветствие Знак"/>
    <w:link w:val="afffc"/>
    <w:rsid w:val="0046716A"/>
    <w:rPr>
      <w:sz w:val="24"/>
      <w:szCs w:val="24"/>
      <w:lang w:val="ru-RU" w:eastAsia="ru-RU" w:bidi="ar-SA"/>
    </w:rPr>
  </w:style>
  <w:style w:type="character" w:customStyle="1" w:styleId="affff1">
    <w:name w:val="Шапка Знак"/>
    <w:link w:val="affff0"/>
    <w:rsid w:val="0046716A"/>
    <w:rPr>
      <w:rFonts w:ascii="Arial" w:hAnsi="Arial" w:cs="Arial"/>
      <w:sz w:val="24"/>
      <w:szCs w:val="24"/>
      <w:lang w:val="ru-RU" w:eastAsia="ru-RU" w:bidi="ar-SA"/>
    </w:rPr>
  </w:style>
  <w:style w:type="character" w:customStyle="1" w:styleId="affff3">
    <w:name w:val="Электронная подпись Знак"/>
    <w:link w:val="affff2"/>
    <w:rsid w:val="0046716A"/>
    <w:rPr>
      <w:sz w:val="24"/>
      <w:szCs w:val="24"/>
      <w:lang w:val="ru-RU" w:eastAsia="ru-RU" w:bidi="ar-SA"/>
    </w:rPr>
  </w:style>
  <w:style w:type="character" w:customStyle="1" w:styleId="afffff1">
    <w:name w:val="Схема документа Знак"/>
    <w:link w:val="afffff0"/>
    <w:semiHidden/>
    <w:rsid w:val="0046716A"/>
    <w:rPr>
      <w:rFonts w:ascii="Tahoma" w:hAnsi="Tahoma" w:cs="Tahoma"/>
      <w:lang w:val="ru-RU" w:eastAsia="ru-RU" w:bidi="ar-SA"/>
    </w:rPr>
  </w:style>
  <w:style w:type="character" w:customStyle="1" w:styleId="Absatz-Standardschriftart">
    <w:name w:val="Absatz-Standardschriftart"/>
    <w:rsid w:val="0046716A"/>
  </w:style>
  <w:style w:type="character" w:customStyle="1" w:styleId="WW-Absatz-Standardschriftart">
    <w:name w:val="WW-Absatz-Standardschriftart"/>
    <w:rsid w:val="0046716A"/>
  </w:style>
  <w:style w:type="character" w:customStyle="1" w:styleId="WW-Absatz-Standardschriftart1">
    <w:name w:val="WW-Absatz-Standardschriftart1"/>
    <w:rsid w:val="0046716A"/>
  </w:style>
  <w:style w:type="character" w:customStyle="1" w:styleId="WW-Absatz-Standardschriftart11">
    <w:name w:val="WW-Absatz-Standardschriftart11"/>
    <w:rsid w:val="0046716A"/>
  </w:style>
  <w:style w:type="character" w:customStyle="1" w:styleId="WW-Absatz-Standardschriftart111">
    <w:name w:val="WW-Absatz-Standardschriftart111"/>
    <w:rsid w:val="0046716A"/>
  </w:style>
  <w:style w:type="character" w:customStyle="1" w:styleId="WW-Absatz-Standardschriftart1111">
    <w:name w:val="WW-Absatz-Standardschriftart1111"/>
    <w:rsid w:val="0046716A"/>
  </w:style>
  <w:style w:type="character" w:customStyle="1" w:styleId="WW-Absatz-Standardschriftart11111">
    <w:name w:val="WW-Absatz-Standardschriftart11111"/>
    <w:rsid w:val="0046716A"/>
  </w:style>
  <w:style w:type="character" w:customStyle="1" w:styleId="WW-Absatz-Standardschriftart111111">
    <w:name w:val="WW-Absatz-Standardschriftart111111"/>
    <w:rsid w:val="0046716A"/>
  </w:style>
  <w:style w:type="character" w:customStyle="1" w:styleId="WW-Absatz-Standardschriftart1111111">
    <w:name w:val="WW-Absatz-Standardschriftart1111111"/>
    <w:rsid w:val="0046716A"/>
  </w:style>
  <w:style w:type="character" w:customStyle="1" w:styleId="WW-Absatz-Standardschriftart11111111">
    <w:name w:val="WW-Absatz-Standardschriftart11111111"/>
    <w:rsid w:val="0046716A"/>
  </w:style>
  <w:style w:type="character" w:customStyle="1" w:styleId="WW-Absatz-Standardschriftart111111111">
    <w:name w:val="WW-Absatz-Standardschriftart111111111"/>
    <w:rsid w:val="0046716A"/>
  </w:style>
  <w:style w:type="character" w:customStyle="1" w:styleId="WW-Absatz-Standardschriftart1111111111">
    <w:name w:val="WW-Absatz-Standardschriftart1111111111"/>
    <w:rsid w:val="0046716A"/>
  </w:style>
  <w:style w:type="character" w:customStyle="1" w:styleId="WW-Absatz-Standardschriftart11111111111">
    <w:name w:val="WW-Absatz-Standardschriftart11111111111"/>
    <w:rsid w:val="0046716A"/>
  </w:style>
  <w:style w:type="character" w:customStyle="1" w:styleId="WW-Absatz-Standardschriftart111111111111">
    <w:name w:val="WW-Absatz-Standardschriftart111111111111"/>
    <w:rsid w:val="0046716A"/>
  </w:style>
  <w:style w:type="character" w:customStyle="1" w:styleId="WW-Absatz-Standardschriftart1111111111111">
    <w:name w:val="WW-Absatz-Standardschriftart1111111111111"/>
    <w:rsid w:val="0046716A"/>
  </w:style>
  <w:style w:type="character" w:customStyle="1" w:styleId="WW-Absatz-Standardschriftart11111111111111">
    <w:name w:val="WW-Absatz-Standardschriftart11111111111111"/>
    <w:rsid w:val="0046716A"/>
  </w:style>
  <w:style w:type="character" w:customStyle="1" w:styleId="WW-Absatz-Standardschriftart111111111111111">
    <w:name w:val="WW-Absatz-Standardschriftart111111111111111"/>
    <w:rsid w:val="0046716A"/>
  </w:style>
  <w:style w:type="character" w:customStyle="1" w:styleId="WW-Absatz-Standardschriftart1111111111111111">
    <w:name w:val="WW-Absatz-Standardschriftart1111111111111111"/>
    <w:rsid w:val="0046716A"/>
  </w:style>
  <w:style w:type="character" w:customStyle="1" w:styleId="WW-Absatz-Standardschriftart11111111111111111">
    <w:name w:val="WW-Absatz-Standardschriftart11111111111111111"/>
    <w:rsid w:val="0046716A"/>
  </w:style>
  <w:style w:type="character" w:customStyle="1" w:styleId="WW-Absatz-Standardschriftart111111111111111111">
    <w:name w:val="WW-Absatz-Standardschriftart111111111111111111"/>
    <w:rsid w:val="0046716A"/>
  </w:style>
  <w:style w:type="character" w:customStyle="1" w:styleId="WW-Absatz-Standardschriftart1111111111111111111">
    <w:name w:val="WW-Absatz-Standardschriftart1111111111111111111"/>
    <w:rsid w:val="0046716A"/>
  </w:style>
  <w:style w:type="character" w:customStyle="1" w:styleId="WW-Absatz-Standardschriftart11111111111111111111">
    <w:name w:val="WW-Absatz-Standardschriftart11111111111111111111"/>
    <w:rsid w:val="0046716A"/>
  </w:style>
  <w:style w:type="character" w:customStyle="1" w:styleId="WW-Absatz-Standardschriftart111111111111111111111">
    <w:name w:val="WW-Absatz-Standardschriftart111111111111111111111"/>
    <w:rsid w:val="0046716A"/>
  </w:style>
  <w:style w:type="character" w:customStyle="1" w:styleId="WW-Absatz-Standardschriftart1111111111111111111111">
    <w:name w:val="WW-Absatz-Standardschriftart1111111111111111111111"/>
    <w:rsid w:val="0046716A"/>
  </w:style>
  <w:style w:type="character" w:customStyle="1" w:styleId="WW-Absatz-Standardschriftart11111111111111111111111">
    <w:name w:val="WW-Absatz-Standardschriftart11111111111111111111111"/>
    <w:rsid w:val="0046716A"/>
  </w:style>
  <w:style w:type="character" w:customStyle="1" w:styleId="WW-Absatz-Standardschriftart111111111111111111111111">
    <w:name w:val="WW-Absatz-Standardschriftart111111111111111111111111"/>
    <w:rsid w:val="0046716A"/>
  </w:style>
  <w:style w:type="character" w:customStyle="1" w:styleId="WW-Absatz-Standardschriftart1111111111111111111111111">
    <w:name w:val="WW-Absatz-Standardschriftart1111111111111111111111111"/>
    <w:rsid w:val="0046716A"/>
  </w:style>
  <w:style w:type="character" w:customStyle="1" w:styleId="WW-Absatz-Standardschriftart11111111111111111111111111">
    <w:name w:val="WW-Absatz-Standardschriftart11111111111111111111111111"/>
    <w:rsid w:val="0046716A"/>
  </w:style>
  <w:style w:type="character" w:customStyle="1" w:styleId="WW-Absatz-Standardschriftart111111111111111111111111111">
    <w:name w:val="WW-Absatz-Standardschriftart111111111111111111111111111"/>
    <w:rsid w:val="0046716A"/>
  </w:style>
  <w:style w:type="character" w:customStyle="1" w:styleId="2f1">
    <w:name w:val="Основной шрифт абзаца2"/>
    <w:rsid w:val="0046716A"/>
  </w:style>
  <w:style w:type="character" w:customStyle="1" w:styleId="WW-Absatz-Standardschriftart1111111111111111111111111111">
    <w:name w:val="WW-Absatz-Standardschriftart1111111111111111111111111111"/>
    <w:rsid w:val="0046716A"/>
  </w:style>
  <w:style w:type="character" w:customStyle="1" w:styleId="WW-Absatz-Standardschriftart11111111111111111111111111111">
    <w:name w:val="WW-Absatz-Standardschriftart11111111111111111111111111111"/>
    <w:rsid w:val="0046716A"/>
  </w:style>
  <w:style w:type="character" w:customStyle="1" w:styleId="1fb">
    <w:name w:val="Основной шрифт абзаца1"/>
    <w:rsid w:val="0046716A"/>
  </w:style>
  <w:style w:type="character" w:customStyle="1" w:styleId="afffffc">
    <w:name w:val="Символ нумерации"/>
    <w:rsid w:val="0046716A"/>
  </w:style>
  <w:style w:type="character" w:customStyle="1" w:styleId="afffffd">
    <w:name w:val="Маркеры списка"/>
    <w:rsid w:val="0046716A"/>
    <w:rPr>
      <w:rFonts w:ascii="StarSymbol" w:eastAsia="StarSymbol" w:hAnsi="StarSymbol" w:cs="StarSymbol"/>
      <w:sz w:val="18"/>
      <w:szCs w:val="18"/>
    </w:rPr>
  </w:style>
  <w:style w:type="character" w:customStyle="1" w:styleId="afffffe">
    <w:name w:val="Символ сноски"/>
    <w:rsid w:val="0046716A"/>
    <w:rPr>
      <w:vertAlign w:val="superscript"/>
    </w:rPr>
  </w:style>
  <w:style w:type="character" w:customStyle="1" w:styleId="affffff">
    <w:name w:val="Символы концевой сноски"/>
    <w:rsid w:val="0046716A"/>
    <w:rPr>
      <w:vertAlign w:val="superscript"/>
    </w:rPr>
  </w:style>
  <w:style w:type="character" w:customStyle="1" w:styleId="WW-">
    <w:name w:val="WW-Символы концевой сноски"/>
    <w:rsid w:val="0046716A"/>
  </w:style>
  <w:style w:type="character" w:styleId="affffff0">
    <w:name w:val="endnote reference"/>
    <w:rsid w:val="0046716A"/>
    <w:rPr>
      <w:vertAlign w:val="superscript"/>
    </w:rPr>
  </w:style>
  <w:style w:type="paragraph" w:customStyle="1" w:styleId="2f2">
    <w:name w:val="Заголовок2"/>
    <w:basedOn w:val="a4"/>
    <w:next w:val="a9"/>
    <w:rsid w:val="0046716A"/>
    <w:pPr>
      <w:keepNext/>
      <w:spacing w:before="240" w:after="120"/>
    </w:pPr>
    <w:rPr>
      <w:rFonts w:ascii="Arial" w:eastAsia="Lucida Sans Unicode" w:hAnsi="Arial" w:cs="Tahoma"/>
      <w:sz w:val="28"/>
      <w:szCs w:val="28"/>
      <w:lang w:eastAsia="ar-SA"/>
    </w:rPr>
  </w:style>
  <w:style w:type="paragraph" w:customStyle="1" w:styleId="2f3">
    <w:name w:val="Название2"/>
    <w:basedOn w:val="a4"/>
    <w:rsid w:val="0046716A"/>
    <w:pPr>
      <w:suppressLineNumbers/>
      <w:spacing w:before="120" w:after="120"/>
    </w:pPr>
    <w:rPr>
      <w:rFonts w:ascii="Arial" w:hAnsi="Arial" w:cs="Tahoma"/>
      <w:i/>
      <w:iCs/>
      <w:sz w:val="20"/>
      <w:lang w:eastAsia="ar-SA"/>
    </w:rPr>
  </w:style>
  <w:style w:type="paragraph" w:customStyle="1" w:styleId="2f4">
    <w:name w:val="Указатель2"/>
    <w:basedOn w:val="a4"/>
    <w:rsid w:val="0046716A"/>
    <w:pPr>
      <w:suppressLineNumbers/>
    </w:pPr>
    <w:rPr>
      <w:rFonts w:ascii="Arial" w:hAnsi="Arial" w:cs="Tahoma"/>
      <w:sz w:val="20"/>
      <w:szCs w:val="20"/>
      <w:lang w:eastAsia="ar-SA"/>
    </w:rPr>
  </w:style>
  <w:style w:type="paragraph" w:customStyle="1" w:styleId="1fc">
    <w:name w:val="Указатель1"/>
    <w:basedOn w:val="a4"/>
    <w:rsid w:val="0046716A"/>
    <w:pPr>
      <w:suppressLineNumbers/>
    </w:pPr>
    <w:rPr>
      <w:rFonts w:ascii="Arial" w:hAnsi="Arial" w:cs="Tahoma"/>
      <w:sz w:val="20"/>
      <w:szCs w:val="20"/>
      <w:lang w:eastAsia="ar-SA"/>
    </w:rPr>
  </w:style>
  <w:style w:type="paragraph" w:customStyle="1" w:styleId="affffff1">
    <w:name w:val="Îáû÷íûé"/>
    <w:rsid w:val="0046716A"/>
    <w:pPr>
      <w:suppressAutoHyphens/>
      <w:autoSpaceDE w:val="0"/>
    </w:pPr>
    <w:rPr>
      <w:rFonts w:eastAsia="Arial"/>
      <w:lang w:eastAsia="ar-SA"/>
    </w:rPr>
  </w:style>
  <w:style w:type="paragraph" w:customStyle="1" w:styleId="xl22">
    <w:name w:val="xl22"/>
    <w:basedOn w:val="a4"/>
    <w:rsid w:val="0046716A"/>
    <w:pPr>
      <w:pBdr>
        <w:top w:val="single" w:sz="4" w:space="0" w:color="000000"/>
        <w:left w:val="single" w:sz="4" w:space="0" w:color="000000"/>
        <w:right w:val="single" w:sz="4" w:space="0" w:color="000000"/>
      </w:pBdr>
      <w:spacing w:before="100" w:after="100"/>
      <w:jc w:val="center"/>
      <w:textAlignment w:val="center"/>
    </w:pPr>
    <w:rPr>
      <w:rFonts w:eastAsia="Arial Unicode MS"/>
      <w:lang w:eastAsia="ar-SA"/>
    </w:rPr>
  </w:style>
  <w:style w:type="paragraph" w:customStyle="1" w:styleId="xl23">
    <w:name w:val="xl23"/>
    <w:basedOn w:val="a4"/>
    <w:rsid w:val="0046716A"/>
    <w:pPr>
      <w:pBdr>
        <w:top w:val="single" w:sz="4" w:space="0" w:color="000000"/>
        <w:left w:val="single" w:sz="4" w:space="0" w:color="000000"/>
        <w:right w:val="single" w:sz="4" w:space="0" w:color="000000"/>
      </w:pBdr>
      <w:spacing w:before="100" w:after="100"/>
      <w:jc w:val="center"/>
      <w:textAlignment w:val="center"/>
    </w:pPr>
    <w:rPr>
      <w:rFonts w:eastAsia="Arial Unicode MS"/>
      <w:lang w:eastAsia="ar-SA"/>
    </w:rPr>
  </w:style>
  <w:style w:type="paragraph" w:customStyle="1" w:styleId="xl57">
    <w:name w:val="xl57"/>
    <w:basedOn w:val="a4"/>
    <w:rsid w:val="0046716A"/>
    <w:pPr>
      <w:pBdr>
        <w:top w:val="single" w:sz="4" w:space="0" w:color="000000"/>
        <w:left w:val="single" w:sz="4" w:space="0" w:color="000000"/>
        <w:right w:val="single" w:sz="4" w:space="0" w:color="000000"/>
      </w:pBdr>
      <w:shd w:val="clear" w:color="auto" w:fill="C0C0C0"/>
      <w:spacing w:before="100" w:after="100"/>
      <w:jc w:val="center"/>
      <w:textAlignment w:val="center"/>
    </w:pPr>
    <w:rPr>
      <w:rFonts w:eastAsia="Arial Unicode MS"/>
      <w:b/>
      <w:bCs/>
      <w:lang w:eastAsia="ar-SA"/>
    </w:rPr>
  </w:style>
  <w:style w:type="paragraph" w:customStyle="1" w:styleId="xl58">
    <w:name w:val="xl58"/>
    <w:basedOn w:val="a4"/>
    <w:rsid w:val="0046716A"/>
    <w:pPr>
      <w:pBdr>
        <w:left w:val="single" w:sz="4" w:space="0" w:color="000000"/>
        <w:right w:val="single" w:sz="4" w:space="0" w:color="000000"/>
      </w:pBdr>
      <w:shd w:val="clear" w:color="auto" w:fill="C0C0C0"/>
      <w:spacing w:before="100" w:after="100"/>
      <w:jc w:val="center"/>
      <w:textAlignment w:val="center"/>
    </w:pPr>
    <w:rPr>
      <w:rFonts w:eastAsia="Arial Unicode MS"/>
      <w:b/>
      <w:bCs/>
      <w:lang w:eastAsia="ar-SA"/>
    </w:rPr>
  </w:style>
  <w:style w:type="paragraph" w:customStyle="1" w:styleId="xl59">
    <w:name w:val="xl59"/>
    <w:basedOn w:val="a4"/>
    <w:rsid w:val="0046716A"/>
    <w:pPr>
      <w:pBdr>
        <w:left w:val="single" w:sz="4" w:space="0" w:color="000000"/>
        <w:bottom w:val="single" w:sz="4" w:space="0" w:color="000000"/>
        <w:right w:val="single" w:sz="4" w:space="0" w:color="000000"/>
      </w:pBdr>
      <w:shd w:val="clear" w:color="auto" w:fill="C0C0C0"/>
      <w:spacing w:before="100" w:after="100"/>
      <w:jc w:val="center"/>
      <w:textAlignment w:val="center"/>
    </w:pPr>
    <w:rPr>
      <w:rFonts w:eastAsia="Arial Unicode MS"/>
      <w:b/>
      <w:bCs/>
      <w:lang w:eastAsia="ar-SA"/>
    </w:rPr>
  </w:style>
  <w:style w:type="paragraph" w:customStyle="1" w:styleId="xl60">
    <w:name w:val="xl60"/>
    <w:basedOn w:val="a4"/>
    <w:rsid w:val="0046716A"/>
    <w:pPr>
      <w:pBdr>
        <w:top w:val="single" w:sz="4" w:space="0" w:color="000000"/>
        <w:left w:val="single" w:sz="4" w:space="0" w:color="000000"/>
      </w:pBdr>
      <w:shd w:val="clear" w:color="auto" w:fill="C0C0C0"/>
      <w:spacing w:before="100" w:after="100"/>
      <w:textAlignment w:val="center"/>
    </w:pPr>
    <w:rPr>
      <w:rFonts w:eastAsia="Arial Unicode MS"/>
      <w:b/>
      <w:bCs/>
      <w:lang w:eastAsia="ar-SA"/>
    </w:rPr>
  </w:style>
  <w:style w:type="paragraph" w:customStyle="1" w:styleId="xl61">
    <w:name w:val="xl61"/>
    <w:basedOn w:val="a4"/>
    <w:rsid w:val="0046716A"/>
    <w:pPr>
      <w:pBdr>
        <w:top w:val="single" w:sz="4" w:space="0" w:color="000000"/>
      </w:pBdr>
      <w:shd w:val="clear" w:color="auto" w:fill="C0C0C0"/>
      <w:spacing w:before="100" w:after="100"/>
      <w:textAlignment w:val="center"/>
    </w:pPr>
    <w:rPr>
      <w:rFonts w:eastAsia="Arial Unicode MS"/>
      <w:b/>
      <w:bCs/>
      <w:lang w:eastAsia="ar-SA"/>
    </w:rPr>
  </w:style>
  <w:style w:type="paragraph" w:customStyle="1" w:styleId="xl62">
    <w:name w:val="xl62"/>
    <w:basedOn w:val="a4"/>
    <w:rsid w:val="0046716A"/>
    <w:pPr>
      <w:pBdr>
        <w:top w:val="single" w:sz="4" w:space="0" w:color="000000"/>
        <w:right w:val="single" w:sz="4" w:space="0" w:color="000000"/>
      </w:pBdr>
      <w:shd w:val="clear" w:color="auto" w:fill="C0C0C0"/>
      <w:spacing w:before="100" w:after="100"/>
      <w:textAlignment w:val="center"/>
    </w:pPr>
    <w:rPr>
      <w:rFonts w:eastAsia="Arial Unicode MS"/>
      <w:b/>
      <w:bCs/>
      <w:lang w:eastAsia="ar-SA"/>
    </w:rPr>
  </w:style>
  <w:style w:type="paragraph" w:customStyle="1" w:styleId="122">
    <w:name w:val="122"/>
    <w:basedOn w:val="affffff1"/>
    <w:rsid w:val="0046716A"/>
    <w:pPr>
      <w:ind w:left="851" w:hanging="851"/>
    </w:pPr>
  </w:style>
  <w:style w:type="paragraph" w:customStyle="1" w:styleId="222">
    <w:name w:val="222"/>
    <w:basedOn w:val="affffff1"/>
    <w:rsid w:val="0046716A"/>
    <w:pPr>
      <w:ind w:left="851"/>
    </w:pPr>
  </w:style>
  <w:style w:type="paragraph" w:customStyle="1" w:styleId="affffff2">
    <w:name w:val="Готовый"/>
    <w:basedOn w:val="a4"/>
    <w:rsid w:val="0046716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eastAsia="ar-SA"/>
    </w:rPr>
  </w:style>
  <w:style w:type="paragraph" w:customStyle="1" w:styleId="affffff3">
    <w:name w:val="Заголовок таблицы"/>
    <w:basedOn w:val="afffff7"/>
    <w:rsid w:val="0046716A"/>
    <w:pPr>
      <w:widowControl/>
      <w:suppressAutoHyphens w:val="0"/>
      <w:jc w:val="center"/>
    </w:pPr>
    <w:rPr>
      <w:rFonts w:ascii="Times New Roman" w:hAnsi="Times New Roman" w:cs="Times New Roman"/>
      <w:b/>
      <w:bCs/>
      <w:color w:val="auto"/>
      <w:sz w:val="20"/>
      <w:szCs w:val="20"/>
      <w:lang w:eastAsia="ar-SA" w:bidi="ar-SA"/>
    </w:rPr>
  </w:style>
  <w:style w:type="paragraph" w:customStyle="1" w:styleId="Iiiaeuiue">
    <w:name w:val="Ii?iaeuiue"/>
    <w:rsid w:val="0046716A"/>
    <w:pPr>
      <w:widowControl w:val="0"/>
      <w:suppressAutoHyphens/>
      <w:overflowPunct w:val="0"/>
      <w:autoSpaceDE w:val="0"/>
      <w:textAlignment w:val="baseline"/>
    </w:pPr>
    <w:rPr>
      <w:rFonts w:eastAsia="Arial"/>
      <w:lang w:eastAsia="ar-SA"/>
    </w:rPr>
  </w:style>
  <w:style w:type="paragraph" w:customStyle="1" w:styleId="111">
    <w:name w:val="заголовок 11"/>
    <w:basedOn w:val="a4"/>
    <w:next w:val="a4"/>
    <w:rsid w:val="0046716A"/>
    <w:pPr>
      <w:keepNext/>
      <w:autoSpaceDE w:val="0"/>
      <w:jc w:val="center"/>
    </w:pPr>
    <w:rPr>
      <w:sz w:val="20"/>
      <w:szCs w:val="20"/>
      <w:lang w:eastAsia="ar-SA"/>
    </w:rPr>
  </w:style>
  <w:style w:type="paragraph" w:customStyle="1" w:styleId="affffff4">
    <w:name w:val="Нормальный"/>
    <w:rsid w:val="0046716A"/>
    <w:pPr>
      <w:widowControl w:val="0"/>
      <w:suppressAutoHyphens/>
    </w:pPr>
    <w:rPr>
      <w:rFonts w:eastAsia="Arial"/>
      <w:lang w:eastAsia="ar-SA"/>
    </w:rPr>
  </w:style>
  <w:style w:type="character" w:customStyle="1" w:styleId="apple-style-span">
    <w:name w:val="apple-style-span"/>
    <w:rsid w:val="0046716A"/>
  </w:style>
  <w:style w:type="character" w:customStyle="1" w:styleId="apple-converted-space">
    <w:name w:val="apple-converted-space"/>
    <w:rsid w:val="0046716A"/>
  </w:style>
  <w:style w:type="character" w:customStyle="1" w:styleId="nobr">
    <w:name w:val="nobr"/>
    <w:rsid w:val="0046716A"/>
  </w:style>
  <w:style w:type="paragraph" w:customStyle="1" w:styleId="Default">
    <w:name w:val="Default"/>
    <w:rsid w:val="0046716A"/>
    <w:pPr>
      <w:autoSpaceDE w:val="0"/>
      <w:autoSpaceDN w:val="0"/>
      <w:adjustRightInd w:val="0"/>
    </w:pPr>
    <w:rPr>
      <w:color w:val="000000"/>
      <w:sz w:val="24"/>
      <w:szCs w:val="24"/>
    </w:rPr>
  </w:style>
  <w:style w:type="paragraph" w:customStyle="1" w:styleId="47">
    <w:name w:val="Абзац списка4"/>
    <w:basedOn w:val="a4"/>
    <w:rsid w:val="0046716A"/>
    <w:pPr>
      <w:ind w:left="720" w:firstLine="709"/>
      <w:contextualSpacing/>
      <w:jc w:val="both"/>
    </w:pPr>
    <w:rPr>
      <w:rFonts w:eastAsia="Calibri"/>
      <w:spacing w:val="-7"/>
      <w:sz w:val="28"/>
      <w:szCs w:val="28"/>
      <w:lang w:eastAsia="en-US"/>
    </w:rPr>
  </w:style>
  <w:style w:type="character" w:customStyle="1" w:styleId="2f5">
    <w:name w:val="Основной текст (2)_"/>
    <w:link w:val="2f6"/>
    <w:rsid w:val="0046716A"/>
    <w:rPr>
      <w:sz w:val="15"/>
      <w:szCs w:val="15"/>
      <w:shd w:val="clear" w:color="auto" w:fill="FFFFFF"/>
      <w:lang w:bidi="ar-SA"/>
    </w:rPr>
  </w:style>
  <w:style w:type="character" w:customStyle="1" w:styleId="3f0">
    <w:name w:val="Основной текст (3)_"/>
    <w:link w:val="3f1"/>
    <w:rsid w:val="0046716A"/>
    <w:rPr>
      <w:b/>
      <w:bCs/>
      <w:shd w:val="clear" w:color="auto" w:fill="FFFFFF"/>
      <w:lang w:bidi="ar-SA"/>
    </w:rPr>
  </w:style>
  <w:style w:type="paragraph" w:customStyle="1" w:styleId="2f6">
    <w:name w:val="Основной текст (2)"/>
    <w:basedOn w:val="a4"/>
    <w:link w:val="2f5"/>
    <w:rsid w:val="0046716A"/>
    <w:pPr>
      <w:widowControl w:val="0"/>
      <w:shd w:val="clear" w:color="auto" w:fill="FFFFFF"/>
      <w:spacing w:after="240" w:line="226" w:lineRule="exact"/>
    </w:pPr>
    <w:rPr>
      <w:sz w:val="15"/>
      <w:szCs w:val="15"/>
      <w:shd w:val="clear" w:color="auto" w:fill="FFFFFF"/>
    </w:rPr>
  </w:style>
  <w:style w:type="paragraph" w:customStyle="1" w:styleId="3f1">
    <w:name w:val="Основной текст (3)"/>
    <w:basedOn w:val="a4"/>
    <w:link w:val="3f0"/>
    <w:rsid w:val="0046716A"/>
    <w:pPr>
      <w:widowControl w:val="0"/>
      <w:shd w:val="clear" w:color="auto" w:fill="FFFFFF"/>
      <w:spacing w:before="300" w:line="235" w:lineRule="exact"/>
      <w:jc w:val="center"/>
    </w:pPr>
    <w:rPr>
      <w:b/>
      <w:bCs/>
      <w:sz w:val="20"/>
      <w:szCs w:val="20"/>
      <w:shd w:val="clear" w:color="auto" w:fill="FFFFFF"/>
    </w:rPr>
  </w:style>
  <w:style w:type="paragraph" w:customStyle="1" w:styleId="1110">
    <w:name w:val="111"/>
    <w:basedOn w:val="a4"/>
    <w:rsid w:val="0041079A"/>
    <w:rPr>
      <w:rFonts w:ascii="Times New Roman CYR" w:hAnsi="Times New Roman CYR" w:cs="Times New Roman CYR"/>
      <w:sz w:val="20"/>
      <w:szCs w:val="20"/>
      <w:lang w:eastAsia="zh-CN"/>
    </w:rPr>
  </w:style>
  <w:style w:type="paragraph" w:customStyle="1" w:styleId="Heading112">
    <w:name w:val="Heading 112"/>
    <w:basedOn w:val="10"/>
    <w:qFormat/>
    <w:rsid w:val="0054209C"/>
    <w:pPr>
      <w:keepNext/>
      <w:keepLines/>
      <w:numPr>
        <w:numId w:val="14"/>
      </w:numPr>
      <w:tabs>
        <w:tab w:val="left" w:pos="284"/>
      </w:tabs>
      <w:spacing w:before="360" w:beforeAutospacing="0" w:after="120" w:afterAutospacing="0"/>
      <w:jc w:val="center"/>
    </w:pPr>
    <w:rPr>
      <w:rFonts w:eastAsiaTheme="majorEastAsia"/>
      <w:bCs w:val="0"/>
      <w:kern w:val="0"/>
      <w:szCs w:val="26"/>
      <w:lang w:eastAsia="en-US"/>
    </w:rPr>
  </w:style>
  <w:style w:type="paragraph" w:customStyle="1" w:styleId="affffff5">
    <w:name w:val="Текст ТЗ"/>
    <w:basedOn w:val="a4"/>
    <w:qFormat/>
    <w:rsid w:val="00932CDC"/>
    <w:pPr>
      <w:ind w:right="226" w:firstLine="567"/>
      <w:jc w:val="both"/>
    </w:pPr>
    <w:rPr>
      <w:rFonts w:eastAsiaTheme="minorHAnsi"/>
      <w:szCs w:val="28"/>
      <w:lang w:eastAsia="en-US"/>
    </w:rPr>
  </w:style>
  <w:style w:type="paragraph" w:customStyle="1" w:styleId="a0">
    <w:name w:val="Текст ТЗ с маркером"/>
    <w:basedOn w:val="afa"/>
    <w:qFormat/>
    <w:rsid w:val="002D3820"/>
    <w:pPr>
      <w:numPr>
        <w:ilvl w:val="1"/>
        <w:numId w:val="14"/>
      </w:numPr>
      <w:tabs>
        <w:tab w:val="left" w:pos="993"/>
      </w:tabs>
      <w:spacing w:before="60"/>
      <w:jc w:val="both"/>
    </w:pPr>
    <w:rPr>
      <w:rFonts w:eastAsiaTheme="minorHAnsi"/>
      <w:lang w:eastAsia="en-US"/>
    </w:rPr>
  </w:style>
  <w:style w:type="paragraph" w:styleId="affffff6">
    <w:name w:val="endnote text"/>
    <w:basedOn w:val="a4"/>
    <w:link w:val="affffff7"/>
    <w:rsid w:val="002C3189"/>
    <w:rPr>
      <w:sz w:val="20"/>
      <w:szCs w:val="20"/>
      <w:lang w:val="en-AU" w:eastAsia="en-US"/>
    </w:rPr>
  </w:style>
  <w:style w:type="character" w:customStyle="1" w:styleId="affffff7">
    <w:name w:val="Текст концевой сноски Знак"/>
    <w:basedOn w:val="a5"/>
    <w:link w:val="affffff6"/>
    <w:rsid w:val="002C3189"/>
    <w:rPr>
      <w:lang w:val="en-AU" w:eastAsia="en-US"/>
    </w:rPr>
  </w:style>
  <w:style w:type="paragraph" w:customStyle="1" w:styleId="a1">
    <w:name w:val="Текст ТЗ с марк"/>
    <w:basedOn w:val="affffff5"/>
    <w:qFormat/>
    <w:rsid w:val="005A6CB0"/>
    <w:pPr>
      <w:numPr>
        <w:numId w:val="16"/>
      </w:numPr>
      <w:tabs>
        <w:tab w:val="left" w:pos="851"/>
      </w:tabs>
    </w:pPr>
  </w:style>
  <w:style w:type="character" w:styleId="affffff8">
    <w:name w:val="annotation reference"/>
    <w:basedOn w:val="a5"/>
    <w:rsid w:val="00DD2B91"/>
    <w:rPr>
      <w:sz w:val="16"/>
      <w:szCs w:val="16"/>
    </w:rPr>
  </w:style>
  <w:style w:type="paragraph" w:styleId="affffff9">
    <w:name w:val="annotation text"/>
    <w:basedOn w:val="a4"/>
    <w:link w:val="affffffa"/>
    <w:rsid w:val="00DD2B91"/>
    <w:rPr>
      <w:sz w:val="20"/>
      <w:szCs w:val="20"/>
    </w:rPr>
  </w:style>
  <w:style w:type="character" w:customStyle="1" w:styleId="affffffa">
    <w:name w:val="Текст примечания Знак"/>
    <w:basedOn w:val="a5"/>
    <w:link w:val="affffff9"/>
    <w:rsid w:val="00DD2B91"/>
  </w:style>
  <w:style w:type="paragraph" w:styleId="affffffb">
    <w:name w:val="annotation subject"/>
    <w:basedOn w:val="affffff9"/>
    <w:next w:val="affffff9"/>
    <w:link w:val="affffffc"/>
    <w:rsid w:val="00DD2B91"/>
    <w:rPr>
      <w:b/>
      <w:bCs/>
    </w:rPr>
  </w:style>
  <w:style w:type="character" w:customStyle="1" w:styleId="affffffc">
    <w:name w:val="Тема примечания Знак"/>
    <w:basedOn w:val="affffffa"/>
    <w:link w:val="affffffb"/>
    <w:rsid w:val="00DD2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36894">
      <w:bodyDiv w:val="1"/>
      <w:marLeft w:val="0"/>
      <w:marRight w:val="0"/>
      <w:marTop w:val="0"/>
      <w:marBottom w:val="0"/>
      <w:divBdr>
        <w:top w:val="none" w:sz="0" w:space="0" w:color="auto"/>
        <w:left w:val="none" w:sz="0" w:space="0" w:color="auto"/>
        <w:bottom w:val="none" w:sz="0" w:space="0" w:color="auto"/>
        <w:right w:val="none" w:sz="0" w:space="0" w:color="auto"/>
      </w:divBdr>
    </w:div>
    <w:div w:id="268202759">
      <w:bodyDiv w:val="1"/>
      <w:marLeft w:val="0"/>
      <w:marRight w:val="0"/>
      <w:marTop w:val="0"/>
      <w:marBottom w:val="0"/>
      <w:divBdr>
        <w:top w:val="none" w:sz="0" w:space="0" w:color="auto"/>
        <w:left w:val="none" w:sz="0" w:space="0" w:color="auto"/>
        <w:bottom w:val="none" w:sz="0" w:space="0" w:color="auto"/>
        <w:right w:val="none" w:sz="0" w:space="0" w:color="auto"/>
      </w:divBdr>
    </w:div>
    <w:div w:id="773983939">
      <w:bodyDiv w:val="1"/>
      <w:marLeft w:val="0"/>
      <w:marRight w:val="0"/>
      <w:marTop w:val="0"/>
      <w:marBottom w:val="0"/>
      <w:divBdr>
        <w:top w:val="none" w:sz="0" w:space="0" w:color="auto"/>
        <w:left w:val="none" w:sz="0" w:space="0" w:color="auto"/>
        <w:bottom w:val="none" w:sz="0" w:space="0" w:color="auto"/>
        <w:right w:val="none" w:sz="0" w:space="0" w:color="auto"/>
      </w:divBdr>
    </w:div>
    <w:div w:id="862279260">
      <w:bodyDiv w:val="1"/>
      <w:marLeft w:val="0"/>
      <w:marRight w:val="0"/>
      <w:marTop w:val="0"/>
      <w:marBottom w:val="0"/>
      <w:divBdr>
        <w:top w:val="none" w:sz="0" w:space="0" w:color="auto"/>
        <w:left w:val="none" w:sz="0" w:space="0" w:color="auto"/>
        <w:bottom w:val="none" w:sz="0" w:space="0" w:color="auto"/>
        <w:right w:val="none" w:sz="0" w:space="0" w:color="auto"/>
      </w:divBdr>
    </w:div>
    <w:div w:id="1044135213">
      <w:bodyDiv w:val="1"/>
      <w:marLeft w:val="0"/>
      <w:marRight w:val="0"/>
      <w:marTop w:val="0"/>
      <w:marBottom w:val="0"/>
      <w:divBdr>
        <w:top w:val="none" w:sz="0" w:space="0" w:color="auto"/>
        <w:left w:val="none" w:sz="0" w:space="0" w:color="auto"/>
        <w:bottom w:val="none" w:sz="0" w:space="0" w:color="auto"/>
        <w:right w:val="none" w:sz="0" w:space="0" w:color="auto"/>
      </w:divBdr>
    </w:div>
    <w:div w:id="1074087256">
      <w:bodyDiv w:val="1"/>
      <w:marLeft w:val="0"/>
      <w:marRight w:val="0"/>
      <w:marTop w:val="0"/>
      <w:marBottom w:val="0"/>
      <w:divBdr>
        <w:top w:val="none" w:sz="0" w:space="0" w:color="auto"/>
        <w:left w:val="none" w:sz="0" w:space="0" w:color="auto"/>
        <w:bottom w:val="none" w:sz="0" w:space="0" w:color="auto"/>
        <w:right w:val="none" w:sz="0" w:space="0" w:color="auto"/>
      </w:divBdr>
    </w:div>
    <w:div w:id="1180119524">
      <w:bodyDiv w:val="1"/>
      <w:marLeft w:val="0"/>
      <w:marRight w:val="0"/>
      <w:marTop w:val="0"/>
      <w:marBottom w:val="0"/>
      <w:divBdr>
        <w:top w:val="none" w:sz="0" w:space="0" w:color="auto"/>
        <w:left w:val="none" w:sz="0" w:space="0" w:color="auto"/>
        <w:bottom w:val="none" w:sz="0" w:space="0" w:color="auto"/>
        <w:right w:val="none" w:sz="0" w:space="0" w:color="auto"/>
      </w:divBdr>
    </w:div>
    <w:div w:id="1628853997">
      <w:bodyDiv w:val="1"/>
      <w:marLeft w:val="0"/>
      <w:marRight w:val="0"/>
      <w:marTop w:val="0"/>
      <w:marBottom w:val="0"/>
      <w:divBdr>
        <w:top w:val="none" w:sz="0" w:space="0" w:color="auto"/>
        <w:left w:val="none" w:sz="0" w:space="0" w:color="auto"/>
        <w:bottom w:val="none" w:sz="0" w:space="0" w:color="auto"/>
        <w:right w:val="none" w:sz="0" w:space="0" w:color="auto"/>
      </w:divBdr>
    </w:div>
    <w:div w:id="19606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53B95-FBB7-4144-BCC0-4073C7775174}">
  <ds:schemaRefs>
    <ds:schemaRef ds:uri="http://schemas.openxmlformats.org/officeDocument/2006/bibliography"/>
  </ds:schemaRefs>
</ds:datastoreItem>
</file>

<file path=customXml/itemProps2.xml><?xml version="1.0" encoding="utf-8"?>
<ds:datastoreItem xmlns:ds="http://schemas.openxmlformats.org/officeDocument/2006/customXml" ds:itemID="{F14C3AC7-E302-4700-938D-5AE7747D49DB}"/>
</file>

<file path=customXml/itemProps3.xml><?xml version="1.0" encoding="utf-8"?>
<ds:datastoreItem xmlns:ds="http://schemas.openxmlformats.org/officeDocument/2006/customXml" ds:itemID="{26FCB240-F28D-4CEA-A741-2333B484F246}"/>
</file>

<file path=customXml/itemProps4.xml><?xml version="1.0" encoding="utf-8"?>
<ds:datastoreItem xmlns:ds="http://schemas.openxmlformats.org/officeDocument/2006/customXml" ds:itemID="{C543B482-9FB3-464A-9899-88F531764E63}"/>
</file>

<file path=docProps/app.xml><?xml version="1.0" encoding="utf-8"?>
<Properties xmlns="http://schemas.openxmlformats.org/officeDocument/2006/extended-properties" xmlns:vt="http://schemas.openxmlformats.org/officeDocument/2006/docPropsVTypes">
  <Template>Normal.dotm</Template>
  <TotalTime>81</TotalTime>
  <Pages>6</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ФСТЭК</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OXTO</dc:creator>
  <cp:lastModifiedBy>varg0721</cp:lastModifiedBy>
  <cp:revision>7</cp:revision>
  <cp:lastPrinted>2020-06-02T06:00:00Z</cp:lastPrinted>
  <dcterms:created xsi:type="dcterms:W3CDTF">2023-06-23T12:13:00Z</dcterms:created>
  <dcterms:modified xsi:type="dcterms:W3CDTF">2023-07-03T12:22:00Z</dcterms:modified>
</cp:coreProperties>
</file>